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450B" w14:textId="334E34E6" w:rsidR="000873B2" w:rsidRPr="00760D7A" w:rsidRDefault="000873B2" w:rsidP="000873B2">
      <w:pPr>
        <w:spacing w:line="240" w:lineRule="auto"/>
        <w:ind w:left="5103" w:firstLine="0"/>
        <w:jc w:val="right"/>
        <w:rPr>
          <w:sz w:val="24"/>
          <w:szCs w:val="24"/>
        </w:rPr>
      </w:pPr>
      <w:r w:rsidRPr="00760D7A">
        <w:rPr>
          <w:sz w:val="24"/>
          <w:szCs w:val="24"/>
        </w:rPr>
        <w:t>Приложение №</w:t>
      </w:r>
      <w:r w:rsidR="00D5442A">
        <w:rPr>
          <w:sz w:val="24"/>
          <w:szCs w:val="24"/>
        </w:rPr>
        <w:t xml:space="preserve"> </w:t>
      </w:r>
      <w:r w:rsidR="00BE11C4">
        <w:rPr>
          <w:sz w:val="24"/>
          <w:szCs w:val="24"/>
        </w:rPr>
        <w:t>6</w:t>
      </w:r>
    </w:p>
    <w:p w14:paraId="1F9F683A" w14:textId="21BA217F" w:rsidR="008E6BE0" w:rsidRPr="00760D7A" w:rsidRDefault="000873B2" w:rsidP="006E5C8C">
      <w:pPr>
        <w:spacing w:line="240" w:lineRule="auto"/>
        <w:ind w:left="4678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760D7A">
        <w:rPr>
          <w:sz w:val="24"/>
          <w:szCs w:val="24"/>
        </w:rPr>
        <w:t xml:space="preserve">к приказу </w:t>
      </w:r>
      <w:r w:rsidR="00760D7A" w:rsidRPr="00D53374">
        <w:rPr>
          <w:rFonts w:cs="Times New Roman"/>
          <w:color w:val="000000" w:themeColor="text1"/>
          <w:sz w:val="24"/>
          <w:szCs w:val="24"/>
        </w:rPr>
        <w:t>ФГУП «</w:t>
      </w:r>
      <w:r w:rsidR="00D53374" w:rsidRPr="00D53374">
        <w:rPr>
          <w:rFonts w:cs="Times New Roman"/>
          <w:color w:val="000000" w:themeColor="text1"/>
          <w:sz w:val="24"/>
          <w:szCs w:val="24"/>
        </w:rPr>
        <w:t>НПП «Гамма</w:t>
      </w:r>
      <w:r w:rsidR="00760D7A" w:rsidRPr="00D53374">
        <w:rPr>
          <w:rFonts w:cs="Times New Roman"/>
          <w:color w:val="000000" w:themeColor="text1"/>
          <w:sz w:val="24"/>
          <w:szCs w:val="24"/>
        </w:rPr>
        <w:t xml:space="preserve">» от </w:t>
      </w:r>
      <w:r w:rsidR="006E5C8C">
        <w:rPr>
          <w:rFonts w:cs="Times New Roman"/>
          <w:color w:val="000000" w:themeColor="text1"/>
          <w:sz w:val="24"/>
          <w:szCs w:val="24"/>
        </w:rPr>
        <w:t>29.05.2023</w:t>
      </w:r>
      <w:r w:rsidR="00760D7A" w:rsidRPr="00D53374">
        <w:rPr>
          <w:rFonts w:cs="Times New Roman"/>
          <w:color w:val="000000" w:themeColor="text1"/>
          <w:sz w:val="24"/>
          <w:szCs w:val="24"/>
        </w:rPr>
        <w:t xml:space="preserve"> № </w:t>
      </w:r>
      <w:r w:rsidR="006E5C8C">
        <w:rPr>
          <w:rFonts w:cs="Times New Roman"/>
          <w:color w:val="000000" w:themeColor="text1"/>
          <w:sz w:val="24"/>
          <w:szCs w:val="24"/>
        </w:rPr>
        <w:t>200</w:t>
      </w:r>
    </w:p>
    <w:p w14:paraId="416E3982" w14:textId="77777777" w:rsidR="00760D7A" w:rsidRPr="00760D7A" w:rsidRDefault="00760D7A" w:rsidP="00760D7A">
      <w:pPr>
        <w:spacing w:line="240" w:lineRule="auto"/>
        <w:ind w:left="5103" w:firstLine="0"/>
        <w:jc w:val="right"/>
        <w:rPr>
          <w:rFonts w:cs="Times New Roman"/>
          <w:color w:val="000000" w:themeColor="text1"/>
          <w:sz w:val="24"/>
          <w:szCs w:val="24"/>
        </w:rPr>
      </w:pPr>
    </w:p>
    <w:p w14:paraId="3CA11229" w14:textId="77777777" w:rsidR="00760D7A" w:rsidRDefault="00760D7A" w:rsidP="00760D7A">
      <w:pPr>
        <w:spacing w:line="240" w:lineRule="auto"/>
        <w:ind w:left="5103" w:firstLine="0"/>
        <w:jc w:val="right"/>
        <w:rPr>
          <w:rFonts w:eastAsia="Calibri" w:cs="Times New Roman"/>
          <w:sz w:val="24"/>
          <w:szCs w:val="24"/>
        </w:rPr>
      </w:pPr>
    </w:p>
    <w:p w14:paraId="0A4271E2" w14:textId="77777777" w:rsidR="003A2813" w:rsidRDefault="003A2813" w:rsidP="00760D7A">
      <w:pPr>
        <w:spacing w:line="240" w:lineRule="auto"/>
        <w:ind w:left="5103" w:firstLine="0"/>
        <w:jc w:val="right"/>
        <w:rPr>
          <w:rFonts w:eastAsia="Calibri" w:cs="Times New Roman"/>
          <w:sz w:val="24"/>
          <w:szCs w:val="24"/>
        </w:rPr>
      </w:pPr>
    </w:p>
    <w:p w14:paraId="3217AD6A" w14:textId="77777777" w:rsidR="003A2813" w:rsidRPr="00760D7A" w:rsidRDefault="003A2813" w:rsidP="00760D7A">
      <w:pPr>
        <w:spacing w:line="240" w:lineRule="auto"/>
        <w:ind w:left="5103" w:firstLine="0"/>
        <w:jc w:val="right"/>
        <w:rPr>
          <w:rFonts w:eastAsia="Calibri" w:cs="Times New Roman"/>
          <w:sz w:val="24"/>
          <w:szCs w:val="24"/>
        </w:rPr>
      </w:pPr>
    </w:p>
    <w:p w14:paraId="51648BD5" w14:textId="77777777" w:rsidR="003A2813" w:rsidRDefault="003A2813" w:rsidP="00AE7D5C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Положение</w:t>
      </w:r>
    </w:p>
    <w:p w14:paraId="1955396E" w14:textId="6CE37EBA" w:rsidR="00AE7D5C" w:rsidRPr="00AE7D5C" w:rsidRDefault="003A2813" w:rsidP="00AE7D5C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AE7D5C">
        <w:rPr>
          <w:rFonts w:eastAsia="Calibri" w:cs="Times New Roman"/>
          <w:b/>
          <w:szCs w:val="28"/>
        </w:rPr>
        <w:t xml:space="preserve">о структурном подразделении (лице), ответственном за профилактику коррупционных и иных правонарушений </w:t>
      </w:r>
      <w:r w:rsidRPr="00D53374">
        <w:rPr>
          <w:rFonts w:eastAsia="Calibri" w:cs="Times New Roman"/>
          <w:b/>
          <w:szCs w:val="28"/>
        </w:rPr>
        <w:t>в Федеральном государственном унитарном предприятии «</w:t>
      </w:r>
      <w:r w:rsidR="00D53374" w:rsidRPr="00D53374">
        <w:rPr>
          <w:rFonts w:eastAsia="Calibri" w:cs="Times New Roman"/>
          <w:b/>
          <w:szCs w:val="28"/>
        </w:rPr>
        <w:t>Научно-производственное предприятие «Гамма</w:t>
      </w:r>
      <w:r w:rsidRPr="00D53374">
        <w:rPr>
          <w:rFonts w:eastAsia="Calibri" w:cs="Times New Roman"/>
          <w:b/>
          <w:szCs w:val="28"/>
        </w:rPr>
        <w:t>»</w:t>
      </w:r>
    </w:p>
    <w:p w14:paraId="7588FCA3" w14:textId="77777777" w:rsidR="00AE7D5C" w:rsidRDefault="00AE7D5C" w:rsidP="00AE7D5C">
      <w:pPr>
        <w:spacing w:line="240" w:lineRule="auto"/>
        <w:contextualSpacing/>
        <w:jc w:val="center"/>
        <w:rPr>
          <w:rFonts w:eastAsia="Times New Roman" w:cs="Times New Roman"/>
          <w:smallCaps/>
          <w:spacing w:val="-10"/>
          <w:kern w:val="28"/>
          <w:szCs w:val="28"/>
        </w:rPr>
      </w:pPr>
    </w:p>
    <w:p w14:paraId="2350E497" w14:textId="77777777" w:rsidR="00AE7D5C" w:rsidRPr="00D149B7" w:rsidRDefault="00AE7D5C" w:rsidP="00AE7D5C">
      <w:pPr>
        <w:spacing w:line="240" w:lineRule="auto"/>
        <w:contextualSpacing/>
        <w:jc w:val="center"/>
        <w:rPr>
          <w:rFonts w:eastAsia="Times New Roman" w:cs="Times New Roman"/>
          <w:smallCaps/>
          <w:spacing w:val="-10"/>
          <w:kern w:val="28"/>
          <w:szCs w:val="28"/>
        </w:rPr>
      </w:pPr>
    </w:p>
    <w:p w14:paraId="715E3391" w14:textId="77777777" w:rsidR="00AE7D5C" w:rsidRPr="00AE7D5C" w:rsidRDefault="00AE7D5C" w:rsidP="009D0F68">
      <w:pPr>
        <w:pStyle w:val="1"/>
        <w:spacing w:before="0" w:after="120" w:line="240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D5C">
        <w:rPr>
          <w:rFonts w:ascii="Times New Roman" w:eastAsia="Calibri" w:hAnsi="Times New Roman" w:cs="Times New Roman"/>
          <w:color w:val="auto"/>
          <w:sz w:val="28"/>
          <w:szCs w:val="28"/>
        </w:rPr>
        <w:t>1. Общие положения</w:t>
      </w:r>
    </w:p>
    <w:p w14:paraId="45ED4327" w14:textId="77777777" w:rsidR="00AE7D5C" w:rsidRPr="00D149B7" w:rsidRDefault="00AE7D5C" w:rsidP="009D0F68">
      <w:pPr>
        <w:keepNext/>
        <w:spacing w:line="240" w:lineRule="auto"/>
        <w:rPr>
          <w:rFonts w:eastAsia="Calibri" w:cs="Times New Roman"/>
          <w:szCs w:val="28"/>
        </w:rPr>
      </w:pPr>
    </w:p>
    <w:p w14:paraId="3A360436" w14:textId="18264FE7" w:rsidR="00AE7D5C" w:rsidRPr="00D53374" w:rsidRDefault="00AE7D5C" w:rsidP="009D0F68">
      <w:pPr>
        <w:pStyle w:val="ab"/>
        <w:keepNext/>
        <w:numPr>
          <w:ilvl w:val="3"/>
          <w:numId w:val="14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 xml:space="preserve">Настоящее Положение определяет цели, задачи, функции, права </w:t>
      </w:r>
      <w:r w:rsidR="00A94366" w:rsidRPr="00A300EB">
        <w:rPr>
          <w:rFonts w:eastAsia="Calibri" w:cs="Times New Roman"/>
          <w:szCs w:val="28"/>
        </w:rPr>
        <w:br/>
      </w:r>
      <w:r w:rsidRPr="00A300EB">
        <w:rPr>
          <w:rFonts w:eastAsia="Calibri" w:cs="Times New Roman"/>
          <w:szCs w:val="28"/>
        </w:rPr>
        <w:t xml:space="preserve">и обязанности структурного подразделения (лица), ответственного за профилактику </w:t>
      </w:r>
      <w:r w:rsidRPr="00D53374">
        <w:rPr>
          <w:rFonts w:eastAsia="Calibri" w:cs="Times New Roman"/>
          <w:szCs w:val="28"/>
        </w:rPr>
        <w:t>коррупционных и иных правонарушений в</w:t>
      </w:r>
      <w:r w:rsidR="00681E0C" w:rsidRPr="00D53374">
        <w:rPr>
          <w:rFonts w:eastAsia="Calibri" w:cs="Times New Roman"/>
          <w:szCs w:val="28"/>
        </w:rPr>
        <w:t xml:space="preserve"> Федеральном государственном унитарном предприятии «</w:t>
      </w:r>
      <w:r w:rsidR="00D53374" w:rsidRPr="00D53374">
        <w:rPr>
          <w:rFonts w:eastAsia="Calibri" w:cs="Times New Roman"/>
          <w:szCs w:val="28"/>
        </w:rPr>
        <w:t>Научно-производственное предприятие «Гамма</w:t>
      </w:r>
      <w:r w:rsidR="00681E0C" w:rsidRPr="00D53374">
        <w:rPr>
          <w:rFonts w:eastAsia="Calibri" w:cs="Times New Roman"/>
          <w:szCs w:val="28"/>
        </w:rPr>
        <w:t>»</w:t>
      </w:r>
      <w:r w:rsidRPr="00D53374">
        <w:rPr>
          <w:rFonts w:eastAsia="Calibri" w:cs="Times New Roman"/>
          <w:szCs w:val="28"/>
        </w:rPr>
        <w:t xml:space="preserve"> (далее – </w:t>
      </w:r>
      <w:r w:rsidR="00681E0C" w:rsidRPr="00D53374">
        <w:rPr>
          <w:rFonts w:eastAsia="Calibri" w:cs="Times New Roman"/>
          <w:szCs w:val="28"/>
        </w:rPr>
        <w:t xml:space="preserve">соответственно </w:t>
      </w:r>
      <w:r w:rsidRPr="00D53374">
        <w:rPr>
          <w:rFonts w:eastAsia="Calibri" w:cs="Times New Roman"/>
          <w:szCs w:val="28"/>
        </w:rPr>
        <w:t>Организация</w:t>
      </w:r>
      <w:r w:rsidR="00681E0C" w:rsidRPr="00D53374">
        <w:rPr>
          <w:rFonts w:eastAsia="Calibri" w:cs="Times New Roman"/>
          <w:szCs w:val="28"/>
        </w:rPr>
        <w:t>, Лицо</w:t>
      </w:r>
      <w:r w:rsidRPr="00D53374">
        <w:rPr>
          <w:rFonts w:eastAsia="Calibri" w:cs="Times New Roman"/>
          <w:szCs w:val="28"/>
        </w:rPr>
        <w:t>).</w:t>
      </w:r>
    </w:p>
    <w:p w14:paraId="454C6BAD" w14:textId="4A633DD9" w:rsidR="00AE7D5C" w:rsidRPr="00D53374" w:rsidRDefault="00AE7D5C" w:rsidP="00A300EB">
      <w:pPr>
        <w:pStyle w:val="ab"/>
        <w:numPr>
          <w:ilvl w:val="3"/>
          <w:numId w:val="14"/>
        </w:numPr>
        <w:ind w:left="0" w:firstLine="709"/>
        <w:rPr>
          <w:rFonts w:eastAsia="Calibri" w:cs="Times New Roman"/>
          <w:szCs w:val="28"/>
        </w:rPr>
      </w:pPr>
      <w:r w:rsidRPr="00D53374">
        <w:rPr>
          <w:rFonts w:eastAsia="Calibri" w:cs="Times New Roman"/>
          <w:szCs w:val="28"/>
        </w:rPr>
        <w:t>Л</w:t>
      </w:r>
      <w:r w:rsidR="00681E0C" w:rsidRPr="00D53374">
        <w:rPr>
          <w:rFonts w:eastAsia="Calibri" w:cs="Times New Roman"/>
          <w:szCs w:val="28"/>
        </w:rPr>
        <w:t xml:space="preserve">ицо </w:t>
      </w:r>
      <w:r w:rsidRPr="00D53374">
        <w:rPr>
          <w:rFonts w:eastAsia="Calibri" w:cs="Times New Roman"/>
          <w:szCs w:val="28"/>
        </w:rPr>
        <w:t xml:space="preserve">руководствуется в своей деятельности законодательством Российской Федерации, Антикоррупционной политикой </w:t>
      </w:r>
      <w:r w:rsidR="00681E0C" w:rsidRPr="00D53374">
        <w:rPr>
          <w:rFonts w:eastAsia="Calibri" w:cs="Times New Roman"/>
          <w:szCs w:val="28"/>
        </w:rPr>
        <w:t>Федерального государственного унитарного предприятия «</w:t>
      </w:r>
      <w:r w:rsidR="00D53374" w:rsidRPr="00D53374">
        <w:rPr>
          <w:rFonts w:eastAsia="Calibri" w:cs="Times New Roman"/>
          <w:szCs w:val="28"/>
        </w:rPr>
        <w:t>Научно-производственное предприятие «Гамма</w:t>
      </w:r>
      <w:r w:rsidR="00681E0C" w:rsidRPr="00D53374">
        <w:rPr>
          <w:rFonts w:eastAsia="Calibri" w:cs="Times New Roman"/>
          <w:szCs w:val="28"/>
        </w:rPr>
        <w:t>»</w:t>
      </w:r>
      <w:r w:rsidRPr="00D53374">
        <w:rPr>
          <w:rFonts w:eastAsia="Calibri" w:cs="Times New Roman"/>
          <w:szCs w:val="28"/>
        </w:rPr>
        <w:t xml:space="preserve">, </w:t>
      </w:r>
      <w:r w:rsidR="00643780" w:rsidRPr="00D53374">
        <w:rPr>
          <w:rFonts w:eastAsia="Calibri" w:cs="Times New Roman"/>
          <w:szCs w:val="28"/>
        </w:rPr>
        <w:t xml:space="preserve">утвержденной приказом </w:t>
      </w:r>
      <w:r w:rsidR="00681E0C" w:rsidRPr="00D53374">
        <w:rPr>
          <w:rFonts w:eastAsia="Calibri" w:cs="Times New Roman"/>
          <w:szCs w:val="28"/>
        </w:rPr>
        <w:t>ФГУП</w:t>
      </w:r>
      <w:r w:rsidR="00643780" w:rsidRPr="00D53374">
        <w:rPr>
          <w:rFonts w:eastAsia="Calibri" w:cs="Times New Roman"/>
          <w:szCs w:val="28"/>
        </w:rPr>
        <w:t xml:space="preserve"> «</w:t>
      </w:r>
      <w:r w:rsidR="00D53374" w:rsidRPr="00D53374">
        <w:rPr>
          <w:rFonts w:eastAsia="Calibri" w:cs="Times New Roman"/>
          <w:szCs w:val="28"/>
        </w:rPr>
        <w:t>НПП «Гамма</w:t>
      </w:r>
      <w:r w:rsidR="00643780" w:rsidRPr="00D53374">
        <w:rPr>
          <w:rFonts w:eastAsia="Calibri" w:cs="Times New Roman"/>
          <w:szCs w:val="28"/>
        </w:rPr>
        <w:t xml:space="preserve">» от </w:t>
      </w:r>
      <w:r w:rsidR="006E5C8C">
        <w:rPr>
          <w:rFonts w:eastAsia="Calibri" w:cs="Times New Roman"/>
          <w:szCs w:val="28"/>
        </w:rPr>
        <w:t>29.05.2023</w:t>
      </w:r>
      <w:r w:rsidR="00643780" w:rsidRPr="00D53374">
        <w:rPr>
          <w:rFonts w:eastAsia="Calibri" w:cs="Times New Roman"/>
          <w:szCs w:val="28"/>
        </w:rPr>
        <w:t xml:space="preserve"> № </w:t>
      </w:r>
      <w:r w:rsidR="006E5C8C">
        <w:rPr>
          <w:rFonts w:eastAsia="Calibri" w:cs="Times New Roman"/>
          <w:szCs w:val="28"/>
        </w:rPr>
        <w:t>200</w:t>
      </w:r>
      <w:r w:rsidR="00643780" w:rsidRPr="00D53374">
        <w:rPr>
          <w:rFonts w:eastAsia="Calibri" w:cs="Times New Roman"/>
          <w:szCs w:val="28"/>
        </w:rPr>
        <w:t xml:space="preserve">, </w:t>
      </w:r>
      <w:r w:rsidRPr="00D53374">
        <w:rPr>
          <w:rFonts w:eastAsia="Calibri" w:cs="Times New Roman"/>
          <w:szCs w:val="28"/>
        </w:rPr>
        <w:t>Кодексом этики и служебного поведения</w:t>
      </w:r>
      <w:r w:rsidR="00681E0C" w:rsidRPr="00D53374">
        <w:rPr>
          <w:rFonts w:eastAsia="Calibri" w:cs="Times New Roman"/>
          <w:szCs w:val="28"/>
        </w:rPr>
        <w:t xml:space="preserve"> работников</w:t>
      </w:r>
      <w:r w:rsidRPr="00D53374">
        <w:rPr>
          <w:rFonts w:eastAsia="Calibri" w:cs="Times New Roman"/>
          <w:szCs w:val="28"/>
        </w:rPr>
        <w:t xml:space="preserve"> </w:t>
      </w:r>
      <w:r w:rsidR="00681E0C" w:rsidRPr="00D53374">
        <w:rPr>
          <w:rFonts w:eastAsia="Calibri" w:cs="Times New Roman"/>
          <w:szCs w:val="28"/>
        </w:rPr>
        <w:t>Федерального государственного унитарного предприятия «</w:t>
      </w:r>
      <w:r w:rsidR="00D53374" w:rsidRPr="00D53374">
        <w:rPr>
          <w:rFonts w:eastAsia="Calibri" w:cs="Times New Roman"/>
          <w:szCs w:val="28"/>
        </w:rPr>
        <w:t>Научно-производственное предприятие «Гамма</w:t>
      </w:r>
      <w:r w:rsidR="00681E0C" w:rsidRPr="00D53374">
        <w:rPr>
          <w:rFonts w:eastAsia="Calibri" w:cs="Times New Roman"/>
          <w:szCs w:val="28"/>
        </w:rPr>
        <w:t>»</w:t>
      </w:r>
      <w:r w:rsidR="00643780" w:rsidRPr="00D53374">
        <w:rPr>
          <w:rFonts w:eastAsia="Calibri" w:cs="Times New Roman"/>
          <w:szCs w:val="28"/>
        </w:rPr>
        <w:t xml:space="preserve">, утвержденным приказом </w:t>
      </w:r>
      <w:r w:rsidR="00681E0C" w:rsidRPr="00D53374">
        <w:rPr>
          <w:rFonts w:eastAsia="Calibri" w:cs="Times New Roman"/>
          <w:szCs w:val="28"/>
        </w:rPr>
        <w:t>ФГУП</w:t>
      </w:r>
      <w:r w:rsidR="00643780" w:rsidRPr="00D53374">
        <w:rPr>
          <w:rFonts w:eastAsia="Calibri" w:cs="Times New Roman"/>
          <w:szCs w:val="28"/>
        </w:rPr>
        <w:t xml:space="preserve"> «</w:t>
      </w:r>
      <w:r w:rsidR="00D53374" w:rsidRPr="00D53374">
        <w:rPr>
          <w:rFonts w:eastAsia="Calibri" w:cs="Times New Roman"/>
          <w:szCs w:val="28"/>
        </w:rPr>
        <w:t>НПП «Гамма</w:t>
      </w:r>
      <w:r w:rsidR="00643780" w:rsidRPr="00D53374">
        <w:rPr>
          <w:rFonts w:eastAsia="Calibri" w:cs="Times New Roman"/>
          <w:szCs w:val="28"/>
        </w:rPr>
        <w:t xml:space="preserve">» от </w:t>
      </w:r>
      <w:r w:rsidR="006E5C8C">
        <w:rPr>
          <w:rFonts w:eastAsia="Calibri" w:cs="Times New Roman"/>
          <w:szCs w:val="28"/>
        </w:rPr>
        <w:t>29.05.2023</w:t>
      </w:r>
      <w:r w:rsidR="00D53374" w:rsidRPr="00D53374">
        <w:rPr>
          <w:rFonts w:eastAsia="Calibri" w:cs="Times New Roman"/>
          <w:szCs w:val="28"/>
        </w:rPr>
        <w:t xml:space="preserve"> </w:t>
      </w:r>
      <w:r w:rsidR="00643780" w:rsidRPr="00D53374">
        <w:rPr>
          <w:rFonts w:eastAsia="Calibri" w:cs="Times New Roman"/>
          <w:szCs w:val="28"/>
        </w:rPr>
        <w:t xml:space="preserve">№ </w:t>
      </w:r>
      <w:r w:rsidR="006E5C8C">
        <w:rPr>
          <w:rFonts w:eastAsia="Calibri" w:cs="Times New Roman"/>
          <w:szCs w:val="28"/>
        </w:rPr>
        <w:t>200</w:t>
      </w:r>
      <w:r w:rsidRPr="00D53374">
        <w:rPr>
          <w:rFonts w:eastAsia="Calibri" w:cs="Times New Roman"/>
          <w:szCs w:val="28"/>
        </w:rPr>
        <w:t xml:space="preserve"> (далее – Кодекс), а также настоящим Положением.</w:t>
      </w:r>
    </w:p>
    <w:p w14:paraId="1FCBA072" w14:textId="1A16584A" w:rsidR="00AE7D5C" w:rsidRPr="00D53374" w:rsidRDefault="00681E0C" w:rsidP="00A300EB">
      <w:pPr>
        <w:pStyle w:val="ab"/>
        <w:numPr>
          <w:ilvl w:val="3"/>
          <w:numId w:val="14"/>
        </w:numPr>
        <w:ind w:left="0" w:firstLine="709"/>
        <w:rPr>
          <w:rFonts w:eastAsia="Calibri" w:cs="Times New Roman"/>
          <w:szCs w:val="28"/>
        </w:rPr>
      </w:pPr>
      <w:r w:rsidRPr="00D53374">
        <w:rPr>
          <w:rFonts w:eastAsia="Calibri" w:cs="Times New Roman"/>
          <w:szCs w:val="28"/>
        </w:rPr>
        <w:t xml:space="preserve">Лицо </w:t>
      </w:r>
      <w:r w:rsidR="00AE7D5C" w:rsidRPr="00D53374">
        <w:rPr>
          <w:rFonts w:eastAsia="Calibri" w:cs="Times New Roman"/>
          <w:szCs w:val="28"/>
        </w:rPr>
        <w:t xml:space="preserve">при решении возложенных на него задач, взаимодействует </w:t>
      </w:r>
      <w:r w:rsidRPr="00D53374">
        <w:rPr>
          <w:rFonts w:eastAsia="Calibri" w:cs="Times New Roman"/>
          <w:szCs w:val="28"/>
        </w:rPr>
        <w:br/>
      </w:r>
      <w:r w:rsidR="00AE7D5C" w:rsidRPr="00D53374">
        <w:rPr>
          <w:rFonts w:eastAsia="Calibri" w:cs="Times New Roman"/>
          <w:szCs w:val="28"/>
        </w:rPr>
        <w:t xml:space="preserve">с </w:t>
      </w:r>
      <w:r w:rsidR="00D53374" w:rsidRPr="00D53374">
        <w:rPr>
          <w:rFonts w:eastAsia="Calibri" w:cs="Times New Roman"/>
          <w:szCs w:val="28"/>
        </w:rPr>
        <w:t xml:space="preserve">генеральным </w:t>
      </w:r>
      <w:r w:rsidRPr="00D53374">
        <w:rPr>
          <w:rFonts w:eastAsia="Calibri" w:cs="Times New Roman"/>
          <w:szCs w:val="28"/>
        </w:rPr>
        <w:t>директором</w:t>
      </w:r>
      <w:r w:rsidR="00AE7D5C" w:rsidRPr="00D53374">
        <w:rPr>
          <w:rFonts w:eastAsia="Calibri" w:cs="Times New Roman"/>
          <w:szCs w:val="28"/>
        </w:rPr>
        <w:t xml:space="preserve"> Организации, членами Комиссии по </w:t>
      </w:r>
      <w:r w:rsidRPr="00D53374">
        <w:rPr>
          <w:rFonts w:eastAsia="Calibri" w:cs="Times New Roman"/>
          <w:szCs w:val="28"/>
        </w:rPr>
        <w:t>противодействию коррупции</w:t>
      </w:r>
      <w:r w:rsidR="00AE7D5C" w:rsidRPr="00D53374">
        <w:rPr>
          <w:rFonts w:eastAsia="Calibri" w:cs="Times New Roman"/>
          <w:szCs w:val="28"/>
        </w:rPr>
        <w:t xml:space="preserve"> и урегулировани</w:t>
      </w:r>
      <w:r w:rsidRPr="00D53374">
        <w:rPr>
          <w:rFonts w:eastAsia="Calibri" w:cs="Times New Roman"/>
          <w:szCs w:val="28"/>
        </w:rPr>
        <w:t>ю</w:t>
      </w:r>
      <w:r w:rsidR="00AE7D5C" w:rsidRPr="00D53374">
        <w:rPr>
          <w:rFonts w:eastAsia="Calibri" w:cs="Times New Roman"/>
          <w:szCs w:val="28"/>
        </w:rPr>
        <w:t xml:space="preserve"> конфликта интересов в Организации, руководителями структурных подразделений Организации.</w:t>
      </w:r>
    </w:p>
    <w:p w14:paraId="61D6EBA9" w14:textId="77777777" w:rsidR="00AE7D5C" w:rsidRPr="00D149B7" w:rsidRDefault="00AE7D5C" w:rsidP="00AE7D5C">
      <w:pPr>
        <w:spacing w:line="240" w:lineRule="auto"/>
        <w:rPr>
          <w:rFonts w:eastAsia="Calibri" w:cs="Times New Roman"/>
          <w:szCs w:val="28"/>
        </w:rPr>
      </w:pPr>
    </w:p>
    <w:p w14:paraId="0D1B9FB8" w14:textId="77777777" w:rsidR="00AE7D5C" w:rsidRDefault="00AE7D5C" w:rsidP="00B478C1">
      <w:pPr>
        <w:pStyle w:val="1"/>
        <w:spacing w:before="0" w:after="120" w:line="240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D5C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2. Назначение Лица</w:t>
      </w:r>
    </w:p>
    <w:p w14:paraId="77CB09D7" w14:textId="77777777" w:rsidR="00AE7D5C" w:rsidRPr="00AE7D5C" w:rsidRDefault="00AE7D5C" w:rsidP="00B478C1">
      <w:pPr>
        <w:keepNext/>
        <w:spacing w:line="240" w:lineRule="auto"/>
      </w:pPr>
    </w:p>
    <w:p w14:paraId="43457F8E" w14:textId="72B77ACC" w:rsidR="00AE7D5C" w:rsidRPr="00A300EB" w:rsidRDefault="00410D9E" w:rsidP="00B478C1">
      <w:pPr>
        <w:pStyle w:val="ab"/>
        <w:keepNext/>
        <w:numPr>
          <w:ilvl w:val="0"/>
          <w:numId w:val="17"/>
        </w:numPr>
        <w:ind w:left="0" w:firstLine="709"/>
        <w:rPr>
          <w:rFonts w:eastAsia="Calibri" w:cs="Times New Roman"/>
          <w:szCs w:val="28"/>
        </w:rPr>
      </w:pPr>
      <w:r w:rsidRPr="00410D9E">
        <w:rPr>
          <w:rFonts w:eastAsia="Calibri" w:cs="Times New Roman"/>
          <w:szCs w:val="28"/>
        </w:rPr>
        <w:t>Генеральный д</w:t>
      </w:r>
      <w:r w:rsidR="00681E0C" w:rsidRPr="00410D9E">
        <w:rPr>
          <w:rFonts w:eastAsia="Calibri" w:cs="Times New Roman"/>
          <w:szCs w:val="28"/>
        </w:rPr>
        <w:t>иректор</w:t>
      </w:r>
      <w:r w:rsidR="00AE7D5C" w:rsidRPr="00410D9E">
        <w:rPr>
          <w:rFonts w:eastAsia="Calibri" w:cs="Times New Roman"/>
          <w:szCs w:val="28"/>
        </w:rPr>
        <w:t xml:space="preserve"> Организации принимает решение о назначении</w:t>
      </w:r>
      <w:r w:rsidR="00AE7D5C" w:rsidRPr="00A300EB">
        <w:rPr>
          <w:rFonts w:eastAsia="Calibri" w:cs="Times New Roman"/>
          <w:szCs w:val="28"/>
        </w:rPr>
        <w:t xml:space="preserve"> Лица, досрочном прекращении его полномочий.</w:t>
      </w:r>
    </w:p>
    <w:p w14:paraId="5C3B4D91" w14:textId="77777777" w:rsidR="00AE7D5C" w:rsidRPr="00A300EB" w:rsidRDefault="00AE7D5C" w:rsidP="00A300EB">
      <w:pPr>
        <w:pStyle w:val="ab"/>
        <w:numPr>
          <w:ilvl w:val="0"/>
          <w:numId w:val="17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При назначении Лица должно учитываться: образование и квалификация, опыт работы в направлениях деятельности, необходимых для осуществления возложенных на него полномочий.</w:t>
      </w:r>
    </w:p>
    <w:p w14:paraId="6A1B8B7D" w14:textId="77777777" w:rsidR="00AE7D5C" w:rsidRPr="00A300EB" w:rsidRDefault="00AE7D5C" w:rsidP="00A300EB">
      <w:pPr>
        <w:pStyle w:val="ab"/>
        <w:numPr>
          <w:ilvl w:val="0"/>
          <w:numId w:val="17"/>
        </w:numPr>
        <w:ind w:left="0" w:firstLine="709"/>
        <w:rPr>
          <w:rFonts w:eastAsia="Calibri" w:cs="Times New Roman"/>
          <w:szCs w:val="28"/>
        </w:rPr>
      </w:pPr>
      <w:r w:rsidRPr="00410D9E">
        <w:rPr>
          <w:rFonts w:eastAsia="Calibri" w:cs="Times New Roman"/>
          <w:szCs w:val="28"/>
        </w:rPr>
        <w:t>Полномочия Лица</w:t>
      </w:r>
      <w:r w:rsidR="00681E0C" w:rsidRPr="00410D9E">
        <w:rPr>
          <w:rFonts w:eastAsia="Calibri" w:cs="Times New Roman"/>
          <w:szCs w:val="28"/>
        </w:rPr>
        <w:t xml:space="preserve"> </w:t>
      </w:r>
      <w:r w:rsidRPr="00410D9E">
        <w:rPr>
          <w:rFonts w:eastAsia="Calibri" w:cs="Times New Roman"/>
          <w:szCs w:val="28"/>
        </w:rPr>
        <w:t>возложены на работника Организации по</w:t>
      </w:r>
      <w:r w:rsidRPr="00A300EB">
        <w:rPr>
          <w:rFonts w:eastAsia="Calibri" w:cs="Times New Roman"/>
          <w:szCs w:val="28"/>
        </w:rPr>
        <w:t xml:space="preserve"> совместительству.</w:t>
      </w:r>
    </w:p>
    <w:p w14:paraId="3DC3361E" w14:textId="77777777" w:rsidR="00AE7D5C" w:rsidRPr="00A300EB" w:rsidRDefault="00AE7D5C" w:rsidP="00A300EB">
      <w:pPr>
        <w:pStyle w:val="ab"/>
        <w:numPr>
          <w:ilvl w:val="0"/>
          <w:numId w:val="17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Лицо</w:t>
      </w:r>
      <w:r w:rsidR="00681E0C">
        <w:rPr>
          <w:rFonts w:eastAsia="Calibri" w:cs="Times New Roman"/>
          <w:szCs w:val="28"/>
        </w:rPr>
        <w:t xml:space="preserve"> </w:t>
      </w:r>
      <w:r w:rsidRPr="00A300EB">
        <w:rPr>
          <w:rFonts w:eastAsia="Calibri" w:cs="Times New Roman"/>
          <w:szCs w:val="28"/>
        </w:rPr>
        <w:t>должно иметь допуск к сведениям, составляющим государственную тайну.</w:t>
      </w:r>
    </w:p>
    <w:p w14:paraId="04FFF278" w14:textId="77777777" w:rsidR="00AE7D5C" w:rsidRPr="00D149B7" w:rsidRDefault="00AE7D5C" w:rsidP="00AE7D5C">
      <w:pPr>
        <w:spacing w:line="240" w:lineRule="auto"/>
        <w:rPr>
          <w:rFonts w:eastAsia="Calibri" w:cs="Times New Roman"/>
          <w:szCs w:val="28"/>
        </w:rPr>
      </w:pPr>
    </w:p>
    <w:p w14:paraId="6A05A9B4" w14:textId="77777777" w:rsidR="00AE7D5C" w:rsidRPr="00AE7D5C" w:rsidRDefault="00AE7D5C" w:rsidP="009D0F68">
      <w:pPr>
        <w:pStyle w:val="1"/>
        <w:spacing w:before="0" w:after="120" w:line="240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D5C">
        <w:rPr>
          <w:rFonts w:ascii="Times New Roman" w:eastAsia="Calibri" w:hAnsi="Times New Roman" w:cs="Times New Roman"/>
          <w:color w:val="auto"/>
          <w:sz w:val="28"/>
          <w:szCs w:val="28"/>
        </w:rPr>
        <w:t>3. Цели и задачи Лица</w:t>
      </w:r>
    </w:p>
    <w:p w14:paraId="764C3C7F" w14:textId="77777777" w:rsidR="00AE7D5C" w:rsidRPr="00D149B7" w:rsidRDefault="00AE7D5C" w:rsidP="009D0F68">
      <w:pPr>
        <w:keepNext/>
        <w:spacing w:line="240" w:lineRule="auto"/>
        <w:rPr>
          <w:rFonts w:eastAsia="Calibri" w:cs="Times New Roman"/>
          <w:szCs w:val="28"/>
        </w:rPr>
      </w:pPr>
    </w:p>
    <w:p w14:paraId="65B9D9BB" w14:textId="77777777" w:rsidR="00AE7D5C" w:rsidRPr="00410D9E" w:rsidRDefault="00AE7D5C" w:rsidP="009D0F68">
      <w:pPr>
        <w:pStyle w:val="ab"/>
        <w:keepNext/>
        <w:numPr>
          <w:ilvl w:val="0"/>
          <w:numId w:val="20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Целью деятельности Лица</w:t>
      </w:r>
      <w:r w:rsidR="00681E0C">
        <w:rPr>
          <w:rFonts w:eastAsia="Calibri" w:cs="Times New Roman"/>
          <w:szCs w:val="28"/>
        </w:rPr>
        <w:t xml:space="preserve"> </w:t>
      </w:r>
      <w:r w:rsidRPr="00A300EB">
        <w:rPr>
          <w:rFonts w:eastAsia="Calibri" w:cs="Times New Roman"/>
          <w:szCs w:val="28"/>
        </w:rPr>
        <w:t xml:space="preserve">является обеспечение соблюдения и </w:t>
      </w:r>
      <w:r w:rsidRPr="00410D9E">
        <w:rPr>
          <w:rFonts w:eastAsia="Calibri" w:cs="Times New Roman"/>
          <w:szCs w:val="28"/>
        </w:rPr>
        <w:t>исполнения работниками Организации норм и правил, установленных Кодексом.</w:t>
      </w:r>
    </w:p>
    <w:p w14:paraId="25E2D60B" w14:textId="77777777" w:rsidR="00AE7D5C" w:rsidRPr="00A300EB" w:rsidRDefault="00AE7D5C" w:rsidP="00A300EB">
      <w:pPr>
        <w:pStyle w:val="ab"/>
        <w:numPr>
          <w:ilvl w:val="0"/>
          <w:numId w:val="20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Задачами Лица</w:t>
      </w:r>
      <w:r w:rsidR="00681E0C">
        <w:rPr>
          <w:rFonts w:eastAsia="Calibri" w:cs="Times New Roman"/>
          <w:szCs w:val="28"/>
        </w:rPr>
        <w:t xml:space="preserve"> </w:t>
      </w:r>
      <w:r w:rsidRPr="00A300EB">
        <w:rPr>
          <w:rFonts w:eastAsia="Calibri" w:cs="Times New Roman"/>
          <w:szCs w:val="28"/>
        </w:rPr>
        <w:t>являются:</w:t>
      </w:r>
    </w:p>
    <w:p w14:paraId="0A3A282F" w14:textId="77777777" w:rsidR="00AE7D5C" w:rsidRPr="00A300EB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Координация деятельности по разработке и реализации внутрикорпоративных и разъяснительных</w:t>
      </w:r>
      <w:r w:rsidRPr="00A300EB">
        <w:rPr>
          <w:rFonts w:eastAsia="Calibri" w:cs="Times New Roman"/>
          <w:color w:val="FF0000"/>
          <w:szCs w:val="28"/>
        </w:rPr>
        <w:t xml:space="preserve"> </w:t>
      </w:r>
      <w:r w:rsidRPr="00A300EB">
        <w:rPr>
          <w:rFonts w:eastAsia="Calibri" w:cs="Times New Roman"/>
          <w:szCs w:val="28"/>
        </w:rPr>
        <w:t>мероприятий, связанных с соблюдением Кодекса;</w:t>
      </w:r>
    </w:p>
    <w:p w14:paraId="742451C9" w14:textId="77777777" w:rsidR="00AE7D5C" w:rsidRPr="00A300EB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Контроль за соблюдением норм и правил, установленных Кодексом;</w:t>
      </w:r>
    </w:p>
    <w:p w14:paraId="30628D7F" w14:textId="77777777" w:rsidR="00AE7D5C" w:rsidRPr="00A300EB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Участие в выявлении и разрешении конфликта интересов;</w:t>
      </w:r>
    </w:p>
    <w:p w14:paraId="4FDB162E" w14:textId="77777777" w:rsidR="00AE7D5C" w:rsidRPr="00681E0C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410D9E">
        <w:rPr>
          <w:rFonts w:eastAsia="Calibri" w:cs="Times New Roman"/>
          <w:szCs w:val="28"/>
        </w:rPr>
        <w:t>Проведение документарных и выездных проверок сделок Организации,</w:t>
      </w:r>
      <w:r w:rsidRPr="00681E0C">
        <w:rPr>
          <w:rFonts w:eastAsia="Calibri" w:cs="Times New Roman"/>
          <w:szCs w:val="28"/>
        </w:rPr>
        <w:t xml:space="preserve"> содержащих коррупционную составляющую;</w:t>
      </w:r>
    </w:p>
    <w:p w14:paraId="22EEC2C5" w14:textId="77777777" w:rsidR="00AE7D5C" w:rsidRPr="00410D9E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681E0C">
        <w:rPr>
          <w:rFonts w:eastAsia="Calibri" w:cs="Times New Roman"/>
          <w:szCs w:val="28"/>
        </w:rPr>
        <w:t xml:space="preserve">Сбор и систематизация сведений по вопросам нарушения Кодекса и иных </w:t>
      </w:r>
      <w:r w:rsidRPr="00410D9E">
        <w:rPr>
          <w:rFonts w:eastAsia="Calibri" w:cs="Times New Roman"/>
          <w:szCs w:val="28"/>
        </w:rPr>
        <w:t>внутренних документов Организации;</w:t>
      </w:r>
    </w:p>
    <w:p w14:paraId="3CB2D429" w14:textId="77777777" w:rsidR="00AE7D5C" w:rsidRPr="00681E0C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681E0C">
        <w:rPr>
          <w:rFonts w:eastAsia="Calibri" w:cs="Times New Roman"/>
          <w:szCs w:val="28"/>
        </w:rPr>
        <w:t>Ежеквартальная подготовка отчетов о мероприятиях, направленных на профилактику и противодействие коррупционных и иных правонарушений;</w:t>
      </w:r>
    </w:p>
    <w:p w14:paraId="33820582" w14:textId="3B48B22F" w:rsidR="00AE7D5C" w:rsidRPr="00A300BE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681E0C">
        <w:rPr>
          <w:rFonts w:eastAsia="Calibri" w:cs="Times New Roman"/>
          <w:szCs w:val="28"/>
        </w:rPr>
        <w:t>Незамедлительное сообщение обо</w:t>
      </w:r>
      <w:r w:rsidRPr="00A300EB">
        <w:rPr>
          <w:rFonts w:eastAsia="Calibri" w:cs="Times New Roman"/>
          <w:szCs w:val="28"/>
        </w:rPr>
        <w:t xml:space="preserve"> всех случаях коррупционных проявлений, а также ежеквартальное направление отчета о мероприятиях, направленных на профилактику и противодействие коррупционных и иных </w:t>
      </w:r>
      <w:r w:rsidRPr="00A300BE">
        <w:rPr>
          <w:rFonts w:eastAsia="Calibri" w:cs="Times New Roman"/>
          <w:szCs w:val="28"/>
        </w:rPr>
        <w:lastRenderedPageBreak/>
        <w:t>правонарушений</w:t>
      </w:r>
      <w:r w:rsidR="00681E0C" w:rsidRPr="00A300BE">
        <w:rPr>
          <w:rFonts w:eastAsia="Calibri" w:cs="Times New Roman"/>
          <w:szCs w:val="28"/>
        </w:rPr>
        <w:t>,</w:t>
      </w:r>
      <w:r w:rsidRPr="00A300BE">
        <w:rPr>
          <w:rFonts w:eastAsia="Calibri" w:cs="Times New Roman"/>
          <w:szCs w:val="28"/>
        </w:rPr>
        <w:t xml:space="preserve"> </w:t>
      </w:r>
      <w:r w:rsidR="00A300BE" w:rsidRPr="00A300BE">
        <w:rPr>
          <w:rFonts w:eastAsia="Calibri" w:cs="Times New Roman"/>
          <w:szCs w:val="28"/>
        </w:rPr>
        <w:t xml:space="preserve">генеральному </w:t>
      </w:r>
      <w:r w:rsidR="00681E0C" w:rsidRPr="00A300BE">
        <w:rPr>
          <w:rFonts w:eastAsia="Calibri" w:cs="Times New Roman"/>
          <w:szCs w:val="28"/>
        </w:rPr>
        <w:t>директору</w:t>
      </w:r>
      <w:r w:rsidRPr="00A300BE">
        <w:rPr>
          <w:rFonts w:eastAsia="Calibri" w:cs="Times New Roman"/>
          <w:szCs w:val="28"/>
        </w:rPr>
        <w:t xml:space="preserve"> Организации и в Комиссию по противодействию коррупции и урегулированию конфликта интересов в Организации;</w:t>
      </w:r>
    </w:p>
    <w:p w14:paraId="1E1A1330" w14:textId="77777777" w:rsidR="00AE7D5C" w:rsidRPr="00A300BE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A300BE">
        <w:rPr>
          <w:rFonts w:eastAsia="Calibri" w:cs="Times New Roman"/>
          <w:szCs w:val="28"/>
        </w:rPr>
        <w:t>Обеспечение ознакомления с Кодексом и соответствующие разъяснения в рамках программ адаптации новых работников, программ повышения квалификации Организации;</w:t>
      </w:r>
    </w:p>
    <w:p w14:paraId="695ECC6F" w14:textId="77777777" w:rsidR="00AE7D5C" w:rsidRPr="00A300EB" w:rsidRDefault="00AE7D5C" w:rsidP="00A300EB">
      <w:pPr>
        <w:pStyle w:val="ab"/>
        <w:numPr>
          <w:ilvl w:val="0"/>
          <w:numId w:val="22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Взаимодействие с Министерством промышленности и торговли Российской Федерации в лице Административного департамента по вопросам профилактики и противодействия коррупции.</w:t>
      </w:r>
    </w:p>
    <w:p w14:paraId="74D5C0C5" w14:textId="77777777" w:rsidR="00AE7D5C" w:rsidRPr="00D149B7" w:rsidRDefault="00AE7D5C" w:rsidP="00AE7D5C">
      <w:pPr>
        <w:rPr>
          <w:rFonts w:eastAsia="Calibri" w:cs="Times New Roman"/>
          <w:szCs w:val="28"/>
        </w:rPr>
      </w:pPr>
    </w:p>
    <w:p w14:paraId="47514ED6" w14:textId="77777777" w:rsidR="00AE7D5C" w:rsidRPr="00AE7D5C" w:rsidRDefault="00AE7D5C" w:rsidP="009D0F68">
      <w:pPr>
        <w:pStyle w:val="1"/>
        <w:spacing w:before="0" w:after="120" w:line="240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D5C">
        <w:rPr>
          <w:rFonts w:ascii="Times New Roman" w:eastAsia="Calibri" w:hAnsi="Times New Roman" w:cs="Times New Roman"/>
          <w:color w:val="auto"/>
          <w:sz w:val="28"/>
          <w:szCs w:val="28"/>
        </w:rPr>
        <w:t>4. Права Лица</w:t>
      </w:r>
    </w:p>
    <w:p w14:paraId="154A3898" w14:textId="77777777" w:rsidR="00AE7D5C" w:rsidRDefault="00AE7D5C" w:rsidP="009D0F68">
      <w:pPr>
        <w:keepNext/>
        <w:spacing w:line="240" w:lineRule="auto"/>
        <w:ind w:firstLine="0"/>
        <w:rPr>
          <w:rFonts w:eastAsia="Calibri" w:cs="Times New Roman"/>
          <w:b/>
          <w:szCs w:val="28"/>
        </w:rPr>
      </w:pPr>
    </w:p>
    <w:p w14:paraId="5B69D252" w14:textId="77777777" w:rsidR="00AE7D5C" w:rsidRPr="00A300EB" w:rsidRDefault="00AE7D5C" w:rsidP="009D0F68">
      <w:pPr>
        <w:pStyle w:val="ab"/>
        <w:keepNext/>
        <w:numPr>
          <w:ilvl w:val="0"/>
          <w:numId w:val="25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Для решения поставленных задач Лицо</w:t>
      </w:r>
      <w:r w:rsidR="00681E0C">
        <w:rPr>
          <w:rFonts w:eastAsia="Calibri" w:cs="Times New Roman"/>
          <w:szCs w:val="28"/>
        </w:rPr>
        <w:t xml:space="preserve"> </w:t>
      </w:r>
      <w:r w:rsidRPr="00A300EB">
        <w:rPr>
          <w:rFonts w:eastAsia="Calibri" w:cs="Times New Roman"/>
          <w:szCs w:val="28"/>
        </w:rPr>
        <w:t>наделяется следующими правами:</w:t>
      </w:r>
    </w:p>
    <w:p w14:paraId="05B668FD" w14:textId="77777777" w:rsidR="00AE7D5C" w:rsidRPr="00A300EB" w:rsidRDefault="00AE7D5C" w:rsidP="00A300EB">
      <w:pPr>
        <w:pStyle w:val="ab"/>
        <w:numPr>
          <w:ilvl w:val="0"/>
          <w:numId w:val="27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 xml:space="preserve">Запрашивать и получать необходимую информацию и материалы у руководителей структурных </w:t>
      </w:r>
      <w:r w:rsidRPr="00681E0C">
        <w:rPr>
          <w:rFonts w:eastAsia="Calibri" w:cs="Times New Roman"/>
          <w:szCs w:val="28"/>
        </w:rPr>
        <w:t>подразделений Организации в рамках</w:t>
      </w:r>
      <w:r w:rsidRPr="00A300EB">
        <w:rPr>
          <w:rFonts w:eastAsia="Calibri" w:cs="Times New Roman"/>
          <w:szCs w:val="28"/>
        </w:rPr>
        <w:t xml:space="preserve"> проведения внутренних проверок;</w:t>
      </w:r>
    </w:p>
    <w:p w14:paraId="41E6532E" w14:textId="346F758F" w:rsidR="00AE7D5C" w:rsidRPr="00A300BE" w:rsidRDefault="00AE7D5C" w:rsidP="00A300EB">
      <w:pPr>
        <w:pStyle w:val="ab"/>
        <w:numPr>
          <w:ilvl w:val="0"/>
          <w:numId w:val="27"/>
        </w:numPr>
        <w:ind w:left="0" w:firstLine="709"/>
        <w:rPr>
          <w:rFonts w:eastAsia="Calibri" w:cs="Times New Roman"/>
          <w:szCs w:val="28"/>
        </w:rPr>
      </w:pPr>
      <w:r w:rsidRPr="00A300BE">
        <w:rPr>
          <w:rFonts w:eastAsia="Calibri" w:cs="Times New Roman"/>
          <w:szCs w:val="28"/>
        </w:rPr>
        <w:t xml:space="preserve">Вносить </w:t>
      </w:r>
      <w:r w:rsidR="00A300BE" w:rsidRPr="00A300BE">
        <w:rPr>
          <w:rFonts w:eastAsia="Calibri" w:cs="Times New Roman"/>
          <w:szCs w:val="28"/>
        </w:rPr>
        <w:t xml:space="preserve">генеральному </w:t>
      </w:r>
      <w:r w:rsidR="00681E0C" w:rsidRPr="00A300BE">
        <w:rPr>
          <w:rFonts w:eastAsia="Calibri" w:cs="Times New Roman"/>
          <w:szCs w:val="28"/>
        </w:rPr>
        <w:t>директору</w:t>
      </w:r>
      <w:r w:rsidRPr="00A300BE">
        <w:rPr>
          <w:rFonts w:eastAsia="Calibri" w:cs="Times New Roman"/>
          <w:szCs w:val="28"/>
        </w:rPr>
        <w:t xml:space="preserve"> Организации предложения по применению мер ответственности к работникам Организации в случае нарушения норм и правил, установленных Кодексом;</w:t>
      </w:r>
    </w:p>
    <w:p w14:paraId="3C11D810" w14:textId="77777777" w:rsidR="00AE7D5C" w:rsidRPr="00A300EB" w:rsidRDefault="00AE7D5C" w:rsidP="00A300EB">
      <w:pPr>
        <w:pStyle w:val="ab"/>
        <w:numPr>
          <w:ilvl w:val="0"/>
          <w:numId w:val="27"/>
        </w:numPr>
        <w:ind w:left="0" w:firstLine="709"/>
        <w:rPr>
          <w:rFonts w:eastAsia="Calibri" w:cs="Times New Roman"/>
          <w:szCs w:val="28"/>
        </w:rPr>
      </w:pPr>
      <w:r w:rsidRPr="00A300EB">
        <w:rPr>
          <w:rFonts w:eastAsia="Calibri" w:cs="Times New Roman"/>
          <w:szCs w:val="28"/>
        </w:rPr>
        <w:t>Создавать рабочие группы по рассмотрению отдельных случаев, связанных с нарушением норм и правил, установленных Кодексом, требующих специальной квалификации.</w:t>
      </w:r>
    </w:p>
    <w:p w14:paraId="139ABB2D" w14:textId="77777777" w:rsidR="00AE7D5C" w:rsidRPr="006F4A4A" w:rsidRDefault="00AE7D5C" w:rsidP="00AE7D5C">
      <w:pPr>
        <w:spacing w:line="240" w:lineRule="auto"/>
        <w:rPr>
          <w:rFonts w:eastAsia="Calibri" w:cs="Times New Roman"/>
          <w:szCs w:val="28"/>
        </w:rPr>
      </w:pPr>
    </w:p>
    <w:p w14:paraId="320B6D43" w14:textId="77777777" w:rsidR="00AE7D5C" w:rsidRPr="00AE7D5C" w:rsidRDefault="00AE7D5C" w:rsidP="009D0F68">
      <w:pPr>
        <w:pStyle w:val="1"/>
        <w:spacing w:before="0" w:after="120" w:line="240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D5C">
        <w:rPr>
          <w:rFonts w:ascii="Times New Roman" w:eastAsia="Calibri" w:hAnsi="Times New Roman" w:cs="Times New Roman"/>
          <w:color w:val="auto"/>
          <w:sz w:val="28"/>
          <w:szCs w:val="28"/>
        </w:rPr>
        <w:t>5. Обязанности Лица</w:t>
      </w:r>
    </w:p>
    <w:p w14:paraId="7B6B7ADA" w14:textId="77777777" w:rsidR="00AE7D5C" w:rsidRPr="00D149B7" w:rsidRDefault="00AE7D5C" w:rsidP="009D0F68">
      <w:pPr>
        <w:keepNext/>
        <w:spacing w:line="240" w:lineRule="auto"/>
        <w:rPr>
          <w:rFonts w:eastAsia="Calibri" w:cs="Times New Roman"/>
          <w:szCs w:val="28"/>
        </w:rPr>
      </w:pPr>
    </w:p>
    <w:p w14:paraId="65550364" w14:textId="77777777" w:rsidR="00AE7D5C" w:rsidRPr="00A300BE" w:rsidRDefault="00AE7D5C" w:rsidP="009D0F68">
      <w:pPr>
        <w:pStyle w:val="ab"/>
        <w:keepNext/>
        <w:numPr>
          <w:ilvl w:val="0"/>
          <w:numId w:val="30"/>
        </w:numPr>
        <w:ind w:left="0" w:firstLine="709"/>
        <w:rPr>
          <w:rFonts w:eastAsia="Calibri" w:cs="Times New Roman"/>
          <w:szCs w:val="28"/>
        </w:rPr>
      </w:pPr>
      <w:r w:rsidRPr="00A300BE">
        <w:rPr>
          <w:rFonts w:eastAsia="Calibri" w:cs="Times New Roman"/>
          <w:szCs w:val="28"/>
        </w:rPr>
        <w:t>В обязанности Лица</w:t>
      </w:r>
      <w:r w:rsidR="00681E0C" w:rsidRPr="00A300BE">
        <w:rPr>
          <w:rFonts w:eastAsia="Calibri" w:cs="Times New Roman"/>
          <w:szCs w:val="28"/>
        </w:rPr>
        <w:t xml:space="preserve"> </w:t>
      </w:r>
      <w:r w:rsidRPr="00A300BE">
        <w:rPr>
          <w:rFonts w:eastAsia="Calibri" w:cs="Times New Roman"/>
          <w:szCs w:val="28"/>
        </w:rPr>
        <w:t>входит:</w:t>
      </w:r>
    </w:p>
    <w:p w14:paraId="096FF976" w14:textId="77777777" w:rsidR="00AE7D5C" w:rsidRPr="00A300BE" w:rsidRDefault="00AE7D5C" w:rsidP="00A300EB">
      <w:pPr>
        <w:pStyle w:val="ab"/>
        <w:numPr>
          <w:ilvl w:val="0"/>
          <w:numId w:val="32"/>
        </w:numPr>
        <w:ind w:left="0" w:firstLine="709"/>
        <w:rPr>
          <w:rFonts w:eastAsia="Calibri" w:cs="Times New Roman"/>
          <w:szCs w:val="28"/>
        </w:rPr>
      </w:pPr>
      <w:r w:rsidRPr="00A300BE">
        <w:rPr>
          <w:rFonts w:eastAsia="Calibri" w:cs="Times New Roman"/>
          <w:szCs w:val="28"/>
        </w:rPr>
        <w:t>Проведение мониторинга нарушений норм и правил, установленных Кодексом, в Организации;</w:t>
      </w:r>
    </w:p>
    <w:p w14:paraId="27C1C716" w14:textId="77777777" w:rsidR="00AE7D5C" w:rsidRPr="00A300BE" w:rsidRDefault="00AE7D5C" w:rsidP="00A300EB">
      <w:pPr>
        <w:pStyle w:val="ab"/>
        <w:numPr>
          <w:ilvl w:val="0"/>
          <w:numId w:val="32"/>
        </w:numPr>
        <w:ind w:left="0" w:firstLine="709"/>
        <w:rPr>
          <w:rFonts w:eastAsia="Calibri" w:cs="Times New Roman"/>
          <w:szCs w:val="28"/>
        </w:rPr>
      </w:pPr>
      <w:r w:rsidRPr="00A300BE">
        <w:rPr>
          <w:rFonts w:eastAsia="Calibri" w:cs="Times New Roman"/>
          <w:szCs w:val="28"/>
        </w:rPr>
        <w:t>Рассмотрение обращений работников Организации и иных лиц по вопросам</w:t>
      </w:r>
      <w:r w:rsidRPr="00A300BE">
        <w:rPr>
          <w:rFonts w:ascii="Calibri" w:eastAsia="Calibri" w:hAnsi="Calibri" w:cs="Times New Roman"/>
        </w:rPr>
        <w:t xml:space="preserve"> </w:t>
      </w:r>
      <w:r w:rsidRPr="00A300BE">
        <w:rPr>
          <w:rFonts w:eastAsia="Calibri" w:cs="Times New Roman"/>
          <w:szCs w:val="28"/>
        </w:rPr>
        <w:t>нарушения норм и правил, установленных Кодексом, в Организации;</w:t>
      </w:r>
    </w:p>
    <w:p w14:paraId="4FFF58B4" w14:textId="77777777" w:rsidR="00AE7D5C" w:rsidRPr="00A300BE" w:rsidRDefault="00AE7D5C" w:rsidP="00A300EB">
      <w:pPr>
        <w:pStyle w:val="ab"/>
        <w:numPr>
          <w:ilvl w:val="0"/>
          <w:numId w:val="32"/>
        </w:numPr>
        <w:ind w:left="0" w:firstLine="709"/>
        <w:rPr>
          <w:rFonts w:eastAsia="Calibri" w:cs="Times New Roman"/>
          <w:szCs w:val="28"/>
        </w:rPr>
      </w:pPr>
      <w:r w:rsidRPr="00A300BE">
        <w:rPr>
          <w:rFonts w:eastAsia="Calibri" w:cs="Times New Roman"/>
          <w:szCs w:val="28"/>
        </w:rPr>
        <w:t>Рассмотрение предложений работников Организации по вопросам совершенствования норм и правил, установленных Кодексом, в Организации;</w:t>
      </w:r>
    </w:p>
    <w:p w14:paraId="11FAD6B2" w14:textId="09D348F3" w:rsidR="00AE7D5C" w:rsidRPr="009F225C" w:rsidRDefault="00AE7D5C" w:rsidP="00A300EB">
      <w:pPr>
        <w:pStyle w:val="ab"/>
        <w:numPr>
          <w:ilvl w:val="0"/>
          <w:numId w:val="32"/>
        </w:numPr>
        <w:ind w:left="0" w:firstLine="709"/>
        <w:rPr>
          <w:rFonts w:eastAsia="Calibri" w:cs="Times New Roman"/>
          <w:szCs w:val="28"/>
        </w:rPr>
      </w:pPr>
      <w:r w:rsidRPr="009F225C">
        <w:rPr>
          <w:rFonts w:eastAsia="Calibri" w:cs="Times New Roman"/>
          <w:szCs w:val="28"/>
        </w:rPr>
        <w:lastRenderedPageBreak/>
        <w:t xml:space="preserve">Контроль и проверка исполнения решений </w:t>
      </w:r>
      <w:r w:rsidR="009F225C" w:rsidRPr="009F225C">
        <w:rPr>
          <w:rFonts w:eastAsia="Calibri" w:cs="Times New Roman"/>
          <w:szCs w:val="28"/>
        </w:rPr>
        <w:t xml:space="preserve">генерального </w:t>
      </w:r>
      <w:r w:rsidR="00681E0C" w:rsidRPr="009F225C">
        <w:rPr>
          <w:rFonts w:eastAsia="Calibri" w:cs="Times New Roman"/>
          <w:szCs w:val="28"/>
        </w:rPr>
        <w:t>директора</w:t>
      </w:r>
      <w:r w:rsidRPr="009F225C">
        <w:rPr>
          <w:rFonts w:eastAsia="Calibri" w:cs="Times New Roman"/>
          <w:szCs w:val="28"/>
        </w:rPr>
        <w:t xml:space="preserve"> Организации и Комиссии по противодействию коррупции и урегулированию конфликта интересов в Организации по вопросам противодействия коррупции.</w:t>
      </w:r>
    </w:p>
    <w:p w14:paraId="5F0B3451" w14:textId="77777777" w:rsidR="00AE7D5C" w:rsidRPr="00D149B7" w:rsidRDefault="00AE7D5C" w:rsidP="00B478C1">
      <w:pPr>
        <w:spacing w:line="240" w:lineRule="auto"/>
        <w:jc w:val="center"/>
        <w:rPr>
          <w:rFonts w:eastAsia="Calibri" w:cs="Times New Roman"/>
          <w:szCs w:val="28"/>
        </w:rPr>
      </w:pPr>
    </w:p>
    <w:p w14:paraId="4BE2F678" w14:textId="77777777" w:rsidR="00AE7D5C" w:rsidRPr="00260ADB" w:rsidRDefault="00AE7D5C" w:rsidP="009D0F68">
      <w:pPr>
        <w:pStyle w:val="1"/>
        <w:spacing w:before="0" w:after="120" w:line="240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60ADB">
        <w:rPr>
          <w:rFonts w:ascii="Times New Roman" w:eastAsia="Calibri" w:hAnsi="Times New Roman" w:cs="Times New Roman"/>
          <w:color w:val="auto"/>
          <w:sz w:val="28"/>
          <w:szCs w:val="28"/>
        </w:rPr>
        <w:t>6. Ответственность Лица</w:t>
      </w:r>
    </w:p>
    <w:p w14:paraId="5D163AC6" w14:textId="77777777" w:rsidR="00AE7D5C" w:rsidRPr="00D149B7" w:rsidRDefault="00AE7D5C" w:rsidP="009D0F68">
      <w:pPr>
        <w:keepNext/>
        <w:spacing w:line="240" w:lineRule="auto"/>
        <w:rPr>
          <w:rFonts w:eastAsia="Calibri" w:cs="Times New Roman"/>
          <w:szCs w:val="28"/>
        </w:rPr>
      </w:pPr>
    </w:p>
    <w:p w14:paraId="38D9AE53" w14:textId="77777777" w:rsidR="00666306" w:rsidRPr="00681E0C" w:rsidRDefault="00AE7D5C" w:rsidP="009D0F68">
      <w:pPr>
        <w:keepNext/>
        <w:rPr>
          <w:rFonts w:eastAsia="Calibri" w:cs="Times New Roman"/>
          <w:lang w:eastAsia="ar-SA"/>
        </w:rPr>
      </w:pPr>
      <w:r>
        <w:rPr>
          <w:rFonts w:eastAsia="Calibri" w:cs="Times New Roman"/>
          <w:szCs w:val="28"/>
        </w:rPr>
        <w:t>За ненадлежащее исполнение (не</w:t>
      </w:r>
      <w:r w:rsidRPr="00D149B7">
        <w:rPr>
          <w:rFonts w:eastAsia="Calibri" w:cs="Times New Roman"/>
          <w:szCs w:val="28"/>
        </w:rPr>
        <w:t>исполнение) своих должностных обязанностей Лицо</w:t>
      </w:r>
      <w:r w:rsidR="00681E0C">
        <w:rPr>
          <w:rFonts w:eastAsia="Calibri" w:cs="Times New Roman"/>
          <w:szCs w:val="28"/>
        </w:rPr>
        <w:t xml:space="preserve"> </w:t>
      </w:r>
      <w:r w:rsidRPr="00D149B7">
        <w:rPr>
          <w:rFonts w:eastAsia="Calibri" w:cs="Times New Roman"/>
          <w:szCs w:val="28"/>
        </w:rPr>
        <w:t>несет ответственность</w:t>
      </w:r>
      <w:r>
        <w:rPr>
          <w:rFonts w:eastAsia="Calibri" w:cs="Times New Roman"/>
          <w:szCs w:val="28"/>
        </w:rPr>
        <w:t>,</w:t>
      </w:r>
      <w:r w:rsidRPr="00D149B7">
        <w:rPr>
          <w:rFonts w:eastAsia="Calibri" w:cs="Times New Roman"/>
          <w:szCs w:val="28"/>
        </w:rPr>
        <w:t xml:space="preserve"> предусмотренную действующим законодательством Российской Федерации.</w:t>
      </w:r>
    </w:p>
    <w:sectPr w:rsidR="00666306" w:rsidRPr="00681E0C" w:rsidSect="00F61A5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C364" w14:textId="77777777" w:rsidR="00AC5939" w:rsidRDefault="00AC5939" w:rsidP="008E6BE0">
      <w:pPr>
        <w:spacing w:line="240" w:lineRule="auto"/>
      </w:pPr>
      <w:r>
        <w:separator/>
      </w:r>
    </w:p>
  </w:endnote>
  <w:endnote w:type="continuationSeparator" w:id="0">
    <w:p w14:paraId="4DDFC334" w14:textId="77777777" w:rsidR="00AC5939" w:rsidRDefault="00AC5939" w:rsidP="008E6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4B7B" w14:textId="77777777" w:rsidR="00AC5939" w:rsidRDefault="00AC5939" w:rsidP="008E6BE0">
      <w:pPr>
        <w:spacing w:line="240" w:lineRule="auto"/>
      </w:pPr>
      <w:r>
        <w:separator/>
      </w:r>
    </w:p>
  </w:footnote>
  <w:footnote w:type="continuationSeparator" w:id="0">
    <w:p w14:paraId="55154E94" w14:textId="77777777" w:rsidR="00AC5939" w:rsidRDefault="00AC5939" w:rsidP="008E6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720017233"/>
      <w:docPartObj>
        <w:docPartGallery w:val="Page Numbers (Top of Page)"/>
        <w:docPartUnique/>
      </w:docPartObj>
    </w:sdtPr>
    <w:sdtContent>
      <w:p w14:paraId="0220D2F8" w14:textId="77777777" w:rsidR="008E6BE0" w:rsidRPr="008E6BE0" w:rsidRDefault="008E6BE0">
        <w:pPr>
          <w:pStyle w:val="a3"/>
          <w:jc w:val="center"/>
          <w:rPr>
            <w:sz w:val="24"/>
          </w:rPr>
        </w:pPr>
        <w:r w:rsidRPr="008E6BE0">
          <w:rPr>
            <w:sz w:val="24"/>
          </w:rPr>
          <w:fldChar w:fldCharType="begin"/>
        </w:r>
        <w:r w:rsidRPr="008E6BE0">
          <w:rPr>
            <w:sz w:val="24"/>
          </w:rPr>
          <w:instrText>PAGE   \* MERGEFORMAT</w:instrText>
        </w:r>
        <w:r w:rsidRPr="008E6BE0">
          <w:rPr>
            <w:sz w:val="24"/>
          </w:rPr>
          <w:fldChar w:fldCharType="separate"/>
        </w:r>
        <w:r w:rsidR="00DB527B">
          <w:rPr>
            <w:noProof/>
            <w:sz w:val="24"/>
          </w:rPr>
          <w:t>4</w:t>
        </w:r>
        <w:r w:rsidRPr="008E6BE0">
          <w:rPr>
            <w:sz w:val="24"/>
          </w:rPr>
          <w:fldChar w:fldCharType="end"/>
        </w:r>
      </w:p>
    </w:sdtContent>
  </w:sdt>
  <w:p w14:paraId="404A307C" w14:textId="77777777" w:rsidR="008E6BE0" w:rsidRPr="008E6BE0" w:rsidRDefault="008E6BE0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095"/>
    <w:multiLevelType w:val="hybridMultilevel"/>
    <w:tmpl w:val="0262E940"/>
    <w:lvl w:ilvl="0" w:tplc="B4B04EE4">
      <w:start w:val="1"/>
      <w:numFmt w:val="decimal"/>
      <w:lvlText w:val="5.%1"/>
      <w:lvlJc w:val="left"/>
      <w:pPr>
        <w:ind w:left="42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C44C73"/>
    <w:multiLevelType w:val="hybridMultilevel"/>
    <w:tmpl w:val="21121ED6"/>
    <w:lvl w:ilvl="0" w:tplc="C71AA732">
      <w:start w:val="1"/>
      <w:numFmt w:val="decimal"/>
      <w:lvlText w:val="4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039AA"/>
    <w:multiLevelType w:val="hybridMultilevel"/>
    <w:tmpl w:val="EABA936C"/>
    <w:lvl w:ilvl="0" w:tplc="F3A493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133"/>
    <w:multiLevelType w:val="multilevel"/>
    <w:tmpl w:val="71AA00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9122AE"/>
    <w:multiLevelType w:val="hybridMultilevel"/>
    <w:tmpl w:val="6C849BFE"/>
    <w:lvl w:ilvl="0" w:tplc="186087F0">
      <w:start w:val="1"/>
      <w:numFmt w:val="decimal"/>
      <w:lvlText w:val="3.%1"/>
      <w:lvlJc w:val="left"/>
      <w:pPr>
        <w:ind w:left="42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B90074"/>
    <w:multiLevelType w:val="hybridMultilevel"/>
    <w:tmpl w:val="A37C5932"/>
    <w:lvl w:ilvl="0" w:tplc="186087F0">
      <w:start w:val="1"/>
      <w:numFmt w:val="decimal"/>
      <w:lvlText w:val="3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1B6E"/>
    <w:multiLevelType w:val="hybridMultilevel"/>
    <w:tmpl w:val="1266262E"/>
    <w:lvl w:ilvl="0" w:tplc="EFF2A70E">
      <w:start w:val="1"/>
      <w:numFmt w:val="decimal"/>
      <w:lvlText w:val="5.1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168"/>
    <w:multiLevelType w:val="hybridMultilevel"/>
    <w:tmpl w:val="394CA44A"/>
    <w:lvl w:ilvl="0" w:tplc="29E8180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ED3068"/>
    <w:multiLevelType w:val="multilevel"/>
    <w:tmpl w:val="BF407C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0A850D6"/>
    <w:multiLevelType w:val="hybridMultilevel"/>
    <w:tmpl w:val="70086A76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C36431"/>
    <w:multiLevelType w:val="hybridMultilevel"/>
    <w:tmpl w:val="CFEE5FB8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E95D15"/>
    <w:multiLevelType w:val="hybridMultilevel"/>
    <w:tmpl w:val="8E98C57A"/>
    <w:lvl w:ilvl="0" w:tplc="186087F0">
      <w:start w:val="1"/>
      <w:numFmt w:val="decimal"/>
      <w:lvlText w:val="3.%1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8CE"/>
    <w:multiLevelType w:val="hybridMultilevel"/>
    <w:tmpl w:val="A1A48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D0CD1"/>
    <w:multiLevelType w:val="hybridMultilevel"/>
    <w:tmpl w:val="A28E8CFE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B501B4"/>
    <w:multiLevelType w:val="hybridMultilevel"/>
    <w:tmpl w:val="F334CBEE"/>
    <w:lvl w:ilvl="0" w:tplc="06C4DAC6">
      <w:start w:val="1"/>
      <w:numFmt w:val="decimal"/>
      <w:lvlText w:val="3.2.%1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17B67"/>
    <w:multiLevelType w:val="hybridMultilevel"/>
    <w:tmpl w:val="D2BCEEF4"/>
    <w:lvl w:ilvl="0" w:tplc="9D80B650">
      <w:start w:val="1"/>
      <w:numFmt w:val="decimal"/>
      <w:lvlText w:val="2.%1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172"/>
    <w:multiLevelType w:val="hybridMultilevel"/>
    <w:tmpl w:val="37367A3E"/>
    <w:lvl w:ilvl="0" w:tplc="B4B04EE4">
      <w:start w:val="1"/>
      <w:numFmt w:val="decimal"/>
      <w:lvlText w:val="5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22E9C"/>
    <w:multiLevelType w:val="hybridMultilevel"/>
    <w:tmpl w:val="864A2E8A"/>
    <w:lvl w:ilvl="0" w:tplc="C71AA732">
      <w:start w:val="1"/>
      <w:numFmt w:val="decimal"/>
      <w:lvlText w:val="4.%1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79D9"/>
    <w:multiLevelType w:val="hybridMultilevel"/>
    <w:tmpl w:val="AF6AE194"/>
    <w:lvl w:ilvl="0" w:tplc="9D80B650">
      <w:start w:val="1"/>
      <w:numFmt w:val="decimal"/>
      <w:lvlText w:val="2.%1"/>
      <w:lvlJc w:val="left"/>
      <w:pPr>
        <w:ind w:left="42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9613F1"/>
    <w:multiLevelType w:val="hybridMultilevel"/>
    <w:tmpl w:val="91C83BF6"/>
    <w:lvl w:ilvl="0" w:tplc="222C6B52">
      <w:start w:val="1"/>
      <w:numFmt w:val="decimal"/>
      <w:lvlText w:val="4.1.%1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02956"/>
    <w:multiLevelType w:val="hybridMultilevel"/>
    <w:tmpl w:val="5A865DDE"/>
    <w:lvl w:ilvl="0" w:tplc="9AF08D5E">
      <w:start w:val="1"/>
      <w:numFmt w:val="upperRoman"/>
      <w:lvlText w:val="(%1)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3295ECF"/>
    <w:multiLevelType w:val="hybridMultilevel"/>
    <w:tmpl w:val="D53CDAA6"/>
    <w:lvl w:ilvl="0" w:tplc="2FAA061C">
      <w:start w:val="1"/>
      <w:numFmt w:val="decimal"/>
      <w:lvlText w:val="4.1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6622A"/>
    <w:multiLevelType w:val="hybridMultilevel"/>
    <w:tmpl w:val="143C8F04"/>
    <w:lvl w:ilvl="0" w:tplc="882437E8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6E2A27"/>
    <w:multiLevelType w:val="hybridMultilevel"/>
    <w:tmpl w:val="CA42D228"/>
    <w:lvl w:ilvl="0" w:tplc="B4B04EE4">
      <w:start w:val="1"/>
      <w:numFmt w:val="decimal"/>
      <w:lvlText w:val="5.%1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46AC9"/>
    <w:multiLevelType w:val="hybridMultilevel"/>
    <w:tmpl w:val="E5D24942"/>
    <w:lvl w:ilvl="0" w:tplc="F02C8D08">
      <w:start w:val="1"/>
      <w:numFmt w:val="decimal"/>
      <w:lvlText w:val="5.1.%1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3573D"/>
    <w:multiLevelType w:val="hybridMultilevel"/>
    <w:tmpl w:val="27F09A70"/>
    <w:lvl w:ilvl="0" w:tplc="9D80B650">
      <w:start w:val="1"/>
      <w:numFmt w:val="decimal"/>
      <w:lvlText w:val="2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B4FE2"/>
    <w:multiLevelType w:val="hybridMultilevel"/>
    <w:tmpl w:val="1A8E1BD0"/>
    <w:lvl w:ilvl="0" w:tplc="9AF08D5E">
      <w:start w:val="1"/>
      <w:numFmt w:val="upperRoman"/>
      <w:lvlText w:val="(%1)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757278AB"/>
    <w:multiLevelType w:val="hybridMultilevel"/>
    <w:tmpl w:val="27A8D22A"/>
    <w:lvl w:ilvl="0" w:tplc="C71AA732">
      <w:start w:val="1"/>
      <w:numFmt w:val="decimal"/>
      <w:lvlText w:val="4.%1"/>
      <w:lvlJc w:val="left"/>
      <w:pPr>
        <w:ind w:left="42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284215"/>
    <w:multiLevelType w:val="hybridMultilevel"/>
    <w:tmpl w:val="B1EE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6A46F3"/>
    <w:multiLevelType w:val="hybridMultilevel"/>
    <w:tmpl w:val="3D020636"/>
    <w:lvl w:ilvl="0" w:tplc="F2BEEB42">
      <w:start w:val="1"/>
      <w:numFmt w:val="decimal"/>
      <w:lvlText w:val="3.2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82583"/>
    <w:multiLevelType w:val="hybridMultilevel"/>
    <w:tmpl w:val="8878EBD6"/>
    <w:lvl w:ilvl="0" w:tplc="DAD6BF42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CB5737"/>
    <w:multiLevelType w:val="hybridMultilevel"/>
    <w:tmpl w:val="6740585C"/>
    <w:lvl w:ilvl="0" w:tplc="F3A493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4398126">
    <w:abstractNumId w:val="26"/>
  </w:num>
  <w:num w:numId="2" w16cid:durableId="616720431">
    <w:abstractNumId w:val="20"/>
  </w:num>
  <w:num w:numId="3" w16cid:durableId="706023340">
    <w:abstractNumId w:val="28"/>
  </w:num>
  <w:num w:numId="4" w16cid:durableId="1826244797">
    <w:abstractNumId w:val="31"/>
  </w:num>
  <w:num w:numId="5" w16cid:durableId="1272518692">
    <w:abstractNumId w:val="2"/>
  </w:num>
  <w:num w:numId="6" w16cid:durableId="203100933">
    <w:abstractNumId w:val="9"/>
  </w:num>
  <w:num w:numId="7" w16cid:durableId="2088065993">
    <w:abstractNumId w:val="7"/>
  </w:num>
  <w:num w:numId="8" w16cid:durableId="2111508679">
    <w:abstractNumId w:val="10"/>
  </w:num>
  <w:num w:numId="9" w16cid:durableId="737169639">
    <w:abstractNumId w:val="22"/>
  </w:num>
  <w:num w:numId="10" w16cid:durableId="1127813571">
    <w:abstractNumId w:val="13"/>
  </w:num>
  <w:num w:numId="11" w16cid:durableId="1882090817">
    <w:abstractNumId w:val="12"/>
  </w:num>
  <w:num w:numId="12" w16cid:durableId="1659649203">
    <w:abstractNumId w:val="30"/>
  </w:num>
  <w:num w:numId="13" w16cid:durableId="75176944">
    <w:abstractNumId w:val="3"/>
  </w:num>
  <w:num w:numId="14" w16cid:durableId="1121653603">
    <w:abstractNumId w:val="8"/>
  </w:num>
  <w:num w:numId="15" w16cid:durableId="146821213">
    <w:abstractNumId w:val="15"/>
  </w:num>
  <w:num w:numId="16" w16cid:durableId="656034639">
    <w:abstractNumId w:val="18"/>
  </w:num>
  <w:num w:numId="17" w16cid:durableId="1938830614">
    <w:abstractNumId w:val="25"/>
  </w:num>
  <w:num w:numId="18" w16cid:durableId="162936953">
    <w:abstractNumId w:val="11"/>
  </w:num>
  <w:num w:numId="19" w16cid:durableId="2049836800">
    <w:abstractNumId w:val="4"/>
  </w:num>
  <w:num w:numId="20" w16cid:durableId="1590042628">
    <w:abstractNumId w:val="5"/>
  </w:num>
  <w:num w:numId="21" w16cid:durableId="1843274890">
    <w:abstractNumId w:val="14"/>
  </w:num>
  <w:num w:numId="22" w16cid:durableId="74401502">
    <w:abstractNumId w:val="29"/>
  </w:num>
  <w:num w:numId="23" w16cid:durableId="139617618">
    <w:abstractNumId w:val="17"/>
  </w:num>
  <w:num w:numId="24" w16cid:durableId="1799299511">
    <w:abstractNumId w:val="27"/>
  </w:num>
  <w:num w:numId="25" w16cid:durableId="50348577">
    <w:abstractNumId w:val="1"/>
  </w:num>
  <w:num w:numId="26" w16cid:durableId="753016049">
    <w:abstractNumId w:val="19"/>
  </w:num>
  <w:num w:numId="27" w16cid:durableId="380521627">
    <w:abstractNumId w:val="21"/>
  </w:num>
  <w:num w:numId="28" w16cid:durableId="1850630935">
    <w:abstractNumId w:val="23"/>
  </w:num>
  <w:num w:numId="29" w16cid:durableId="239099160">
    <w:abstractNumId w:val="0"/>
  </w:num>
  <w:num w:numId="30" w16cid:durableId="754976346">
    <w:abstractNumId w:val="16"/>
  </w:num>
  <w:num w:numId="31" w16cid:durableId="1148287022">
    <w:abstractNumId w:val="24"/>
  </w:num>
  <w:num w:numId="32" w16cid:durableId="1382245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E0"/>
    <w:rsid w:val="000544BB"/>
    <w:rsid w:val="000611CA"/>
    <w:rsid w:val="000873B2"/>
    <w:rsid w:val="00093E69"/>
    <w:rsid w:val="000A4DDC"/>
    <w:rsid w:val="00122342"/>
    <w:rsid w:val="00136453"/>
    <w:rsid w:val="001C6A01"/>
    <w:rsid w:val="00260ADB"/>
    <w:rsid w:val="002716AC"/>
    <w:rsid w:val="0036683D"/>
    <w:rsid w:val="003A2813"/>
    <w:rsid w:val="00410D9E"/>
    <w:rsid w:val="004B4195"/>
    <w:rsid w:val="004B5B31"/>
    <w:rsid w:val="004F4585"/>
    <w:rsid w:val="004F5D90"/>
    <w:rsid w:val="00513F3E"/>
    <w:rsid w:val="00577532"/>
    <w:rsid w:val="005778D9"/>
    <w:rsid w:val="005A3399"/>
    <w:rsid w:val="005F29F7"/>
    <w:rsid w:val="00637AE3"/>
    <w:rsid w:val="00643780"/>
    <w:rsid w:val="00681E0C"/>
    <w:rsid w:val="006E5C8C"/>
    <w:rsid w:val="006F4A4A"/>
    <w:rsid w:val="006F7791"/>
    <w:rsid w:val="00760D7A"/>
    <w:rsid w:val="00783EA3"/>
    <w:rsid w:val="00793C3C"/>
    <w:rsid w:val="0080322E"/>
    <w:rsid w:val="00857460"/>
    <w:rsid w:val="008656DA"/>
    <w:rsid w:val="008775F7"/>
    <w:rsid w:val="008E6BE0"/>
    <w:rsid w:val="009060CB"/>
    <w:rsid w:val="009D0F68"/>
    <w:rsid w:val="009F225C"/>
    <w:rsid w:val="00A020EF"/>
    <w:rsid w:val="00A300BE"/>
    <w:rsid w:val="00A300EB"/>
    <w:rsid w:val="00A942AF"/>
    <w:rsid w:val="00A94366"/>
    <w:rsid w:val="00AC5939"/>
    <w:rsid w:val="00AC7EF5"/>
    <w:rsid w:val="00AE7D5C"/>
    <w:rsid w:val="00B12B09"/>
    <w:rsid w:val="00B1551C"/>
    <w:rsid w:val="00B478C1"/>
    <w:rsid w:val="00B900B0"/>
    <w:rsid w:val="00BA614F"/>
    <w:rsid w:val="00BE11C4"/>
    <w:rsid w:val="00C03AC0"/>
    <w:rsid w:val="00C121E3"/>
    <w:rsid w:val="00CC55FC"/>
    <w:rsid w:val="00D115E0"/>
    <w:rsid w:val="00D20F79"/>
    <w:rsid w:val="00D270D8"/>
    <w:rsid w:val="00D53374"/>
    <w:rsid w:val="00D5442A"/>
    <w:rsid w:val="00DB527B"/>
    <w:rsid w:val="00E258A1"/>
    <w:rsid w:val="00E529BD"/>
    <w:rsid w:val="00E530CC"/>
    <w:rsid w:val="00E732C3"/>
    <w:rsid w:val="00F61A5B"/>
    <w:rsid w:val="00FD6158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541C"/>
  <w15:chartTrackingRefBased/>
  <w15:docId w15:val="{09B464B5-A919-4C70-A320-58C0E9F8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B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BE0"/>
  </w:style>
  <w:style w:type="paragraph" w:styleId="a5">
    <w:name w:val="footer"/>
    <w:basedOn w:val="a"/>
    <w:link w:val="a6"/>
    <w:uiPriority w:val="99"/>
    <w:unhideWhenUsed/>
    <w:rsid w:val="008E6B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BE0"/>
  </w:style>
  <w:style w:type="table" w:styleId="a7">
    <w:name w:val="Table Grid"/>
    <w:basedOn w:val="a1"/>
    <w:uiPriority w:val="39"/>
    <w:rsid w:val="000873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513F3E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13F3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3F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13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83E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A0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C8F1-4979-4742-8636-1D4CC152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Александра Сергеевна</dc:creator>
  <cp:keywords/>
  <dc:description/>
  <cp:lastModifiedBy>Пискунов Александр Михайлович</cp:lastModifiedBy>
  <cp:revision>8</cp:revision>
  <cp:lastPrinted>2023-05-29T08:33:00Z</cp:lastPrinted>
  <dcterms:created xsi:type="dcterms:W3CDTF">2023-05-29T06:48:00Z</dcterms:created>
  <dcterms:modified xsi:type="dcterms:W3CDTF">2023-05-30T12:22:00Z</dcterms:modified>
</cp:coreProperties>
</file>