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CBED1" w14:textId="5E5697C0" w:rsidR="00DF1DCD" w:rsidRPr="002D1EEA" w:rsidRDefault="00DF1DCD" w:rsidP="00DF1DCD">
      <w:pPr>
        <w:spacing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53E749" wp14:editId="5C15B02E">
                <wp:simplePos x="0" y="0"/>
                <wp:positionH relativeFrom="column">
                  <wp:posOffset>5497830</wp:posOffset>
                </wp:positionH>
                <wp:positionV relativeFrom="paragraph">
                  <wp:posOffset>1558290</wp:posOffset>
                </wp:positionV>
                <wp:extent cx="678180" cy="259080"/>
                <wp:effectExtent l="0" t="0" r="7620" b="7620"/>
                <wp:wrapNone/>
                <wp:docPr id="509977829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9F9142" w14:textId="77777777" w:rsidR="00DF1DCD" w:rsidRDefault="00DF1DCD" w:rsidP="00DF1DCD">
                            <w:pPr>
                              <w:ind w:firstLine="0"/>
                              <w:jc w:val="center"/>
                            </w:pPr>
                            <w:permStart w:id="1793158273" w:edGrp="everyone"/>
                            <w:r>
                              <w:t xml:space="preserve">200 </w:t>
                            </w:r>
                            <w:permEnd w:id="179315827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53E749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432.9pt;margin-top:122.7pt;width:53.4pt;height:20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" fillcolor="white [3201]" stroked="f" strokeweight=".5pt">
                <v:textbox>
                  <w:txbxContent>
                    <w:p w14:paraId="0E9F9142" w14:textId="77777777" w:rsidR="00DF1DCD" w:rsidRDefault="00DF1DCD" w:rsidP="00DF1DCD">
                      <w:pPr>
                        <w:ind w:firstLine="0"/>
                        <w:jc w:val="center"/>
                      </w:pPr>
                      <w:permStart w:id="1793158273" w:edGrp="everyone"/>
                      <w:r>
                        <w:t xml:space="preserve">200 </w:t>
                      </w:r>
                      <w:permEnd w:id="1793158273"/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335A87" wp14:editId="3DFC88DD">
                <wp:simplePos x="0" y="0"/>
                <wp:positionH relativeFrom="column">
                  <wp:posOffset>415290</wp:posOffset>
                </wp:positionH>
                <wp:positionV relativeFrom="paragraph">
                  <wp:posOffset>1520190</wp:posOffset>
                </wp:positionV>
                <wp:extent cx="1097280" cy="297180"/>
                <wp:effectExtent l="0" t="0" r="7620" b="7620"/>
                <wp:wrapNone/>
                <wp:docPr id="1783942496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87FD88" w14:textId="77777777" w:rsidR="00DF1DCD" w:rsidRDefault="00DF1DCD" w:rsidP="00DF1DCD">
                            <w:pPr>
                              <w:ind w:firstLine="0"/>
                              <w:jc w:val="center"/>
                            </w:pPr>
                            <w:permStart w:id="1111453764" w:edGrp="everyone"/>
                            <w:r>
                              <w:t xml:space="preserve">29.05.2023 г. </w:t>
                            </w:r>
                            <w:permEnd w:id="111145376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35A87" id="Надпись 2" o:spid="_x0000_s1027" type="#_x0000_t202" style="position:absolute;left:0;text-align:left;margin-left:32.7pt;margin-top:119.7pt;width:86.4pt;height:2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" fillcolor="white [3201]" stroked="f" strokeweight=".5pt">
                <v:textbox>
                  <w:txbxContent>
                    <w:p w14:paraId="3887FD88" w14:textId="77777777" w:rsidR="00DF1DCD" w:rsidRDefault="00DF1DCD" w:rsidP="00DF1DCD">
                      <w:pPr>
                        <w:ind w:firstLine="0"/>
                        <w:jc w:val="center"/>
                      </w:pPr>
                      <w:permStart w:id="1111453764" w:edGrp="everyone"/>
                      <w:r>
                        <w:t xml:space="preserve">29.05.2023 г. </w:t>
                      </w:r>
                      <w:permEnd w:id="1111453764"/>
                    </w:p>
                  </w:txbxContent>
                </v:textbox>
              </v:shape>
            </w:pict>
          </mc:Fallback>
        </mc:AlternateContent>
      </w:r>
      <w:r w:rsidRPr="002D1EEA">
        <w:rPr>
          <w:rFonts w:cs="Times New Roman"/>
          <w:noProof/>
          <w:sz w:val="24"/>
          <w:szCs w:val="24"/>
        </w:rPr>
        <w:drawing>
          <wp:inline distT="0" distB="0" distL="0" distR="0" wp14:anchorId="7BCD6D43" wp14:editId="5566A9ED">
            <wp:extent cx="6431280" cy="2210435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280" cy="22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125B4" w14:textId="7B426C0F" w:rsidR="00DF1DCD" w:rsidRPr="002D1EEA" w:rsidRDefault="00DF1DCD" w:rsidP="00DF1DCD">
      <w:pPr>
        <w:spacing w:line="240" w:lineRule="auto"/>
        <w:rPr>
          <w:rFonts w:cs="Times New Roman"/>
          <w:sz w:val="24"/>
          <w:szCs w:val="24"/>
        </w:rPr>
      </w:pPr>
      <w:r w:rsidRPr="008F1652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DB1CED" wp14:editId="16956CBE">
                <wp:simplePos x="0" y="0"/>
                <wp:positionH relativeFrom="column">
                  <wp:posOffset>-3810</wp:posOffset>
                </wp:positionH>
                <wp:positionV relativeFrom="paragraph">
                  <wp:posOffset>86995</wp:posOffset>
                </wp:positionV>
                <wp:extent cx="3794760" cy="655320"/>
                <wp:effectExtent l="0" t="0" r="0" b="0"/>
                <wp:wrapSquare wrapText="bothSides"/>
                <wp:docPr id="26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476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F75EC" w14:textId="77777777" w:rsidR="00DF1DCD" w:rsidRPr="006315BA" w:rsidRDefault="00DF1DCD" w:rsidP="00DF1DCD">
                            <w:pPr>
                              <w:spacing w:line="240" w:lineRule="auto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permStart w:id="517162315" w:edGrp="everyone"/>
                            <w:r w:rsidRPr="00AC6240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Об утверждении локальных Актов предприятия в соответствии с «Комплексом мероприятий по реализации антикоррупционной политики»</w:t>
                            </w:r>
                            <w:permEnd w:id="51716231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B1CED" id="_x0000_s1028" type="#_x0000_t202" style="position:absolute;left:0;text-align:left;margin-left:-.3pt;margin-top:6.85pt;width:298.8pt;height:5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" stroked="f">
                <v:textbox>
                  <w:txbxContent>
                    <w:p w14:paraId="4E1F75EC" w14:textId="77777777" w:rsidR="00DF1DCD" w:rsidRPr="006315BA" w:rsidRDefault="00DF1DCD" w:rsidP="00DF1DCD">
                      <w:pPr>
                        <w:spacing w:line="240" w:lineRule="auto"/>
                        <w:rPr>
                          <w:rFonts w:cs="Times New Roman"/>
                          <w:sz w:val="24"/>
                          <w:szCs w:val="24"/>
                        </w:rPr>
                      </w:pPr>
                      <w:permStart w:id="517162315" w:edGrp="everyone"/>
                      <w:r w:rsidRPr="00AC6240">
                        <w:rPr>
                          <w:rFonts w:cs="Times New Roman"/>
                          <w:sz w:val="24"/>
                          <w:szCs w:val="24"/>
                        </w:rPr>
                        <w:t>Об утверждении локальных Актов предприятия в соответствии с «Комплексом мероприятий по реализации антикоррупционной политики»</w:t>
                      </w:r>
                      <w:permEnd w:id="517162315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2032B2" w14:textId="420CAC7F" w:rsidR="00DF1DCD" w:rsidRPr="002D1EEA" w:rsidRDefault="00DF1DCD" w:rsidP="00DF1DCD">
      <w:pPr>
        <w:spacing w:line="240" w:lineRule="auto"/>
        <w:rPr>
          <w:rFonts w:cs="Times New Roman"/>
          <w:sz w:val="24"/>
          <w:szCs w:val="24"/>
        </w:rPr>
      </w:pPr>
    </w:p>
    <w:p w14:paraId="2E45BB5E" w14:textId="77777777" w:rsidR="00DF1DCD" w:rsidRDefault="00DF1DCD" w:rsidP="00DF1DCD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4431E3C8" w14:textId="77777777" w:rsidR="00DF1DCD" w:rsidRDefault="00DF1DCD" w:rsidP="00DF1DCD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48FC594E" w14:textId="77777777" w:rsidR="00DF1DCD" w:rsidRDefault="00DF1DCD" w:rsidP="00DF1DCD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13FAE386" w14:textId="77777777" w:rsidR="00DF1DCD" w:rsidRDefault="00DF1DCD" w:rsidP="00DF1DCD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 w:rsidRPr="00AC6240">
        <w:rPr>
          <w:rFonts w:eastAsia="Times New Roman" w:cs="Times New Roman"/>
          <w:sz w:val="24"/>
          <w:szCs w:val="24"/>
          <w:lang w:eastAsia="ru-RU"/>
        </w:rPr>
        <w:t>В целях реализации действующего законодательства о противодействии коррупции</w:t>
      </w:r>
      <w:r w:rsidRPr="00CF21DF">
        <w:rPr>
          <w:rFonts w:eastAsia="Times New Roman" w:cs="Times New Roman"/>
          <w:sz w:val="24"/>
          <w:szCs w:val="24"/>
          <w:lang w:eastAsia="ru-RU"/>
        </w:rPr>
        <w:t xml:space="preserve">, </w:t>
      </w:r>
    </w:p>
    <w:p w14:paraId="1AF74B85" w14:textId="77777777" w:rsidR="00DF1DCD" w:rsidRPr="00CF21DF" w:rsidRDefault="00DF1DCD" w:rsidP="00DF1DCD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1C18FDDE" w14:textId="77777777" w:rsidR="00DF1DCD" w:rsidRPr="005509CC" w:rsidRDefault="00DF1DCD" w:rsidP="00DF1DCD">
      <w:pPr>
        <w:rPr>
          <w:rFonts w:cs="Times New Roman"/>
          <w:b/>
          <w:bCs/>
          <w:szCs w:val="28"/>
        </w:rPr>
      </w:pPr>
      <w:r w:rsidRPr="005509CC">
        <w:rPr>
          <w:rFonts w:cs="Times New Roman"/>
          <w:b/>
          <w:bCs/>
          <w:szCs w:val="28"/>
        </w:rPr>
        <w:t>ПРИКАЗЫВАЮ:</w:t>
      </w:r>
    </w:p>
    <w:p w14:paraId="05CFEB3E" w14:textId="77777777" w:rsidR="00DF1DCD" w:rsidRPr="00AC6240" w:rsidRDefault="00DF1DCD" w:rsidP="00DF1DCD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 w:rsidRPr="00AC6240">
        <w:rPr>
          <w:rFonts w:eastAsia="Times New Roman" w:cs="Times New Roman"/>
          <w:sz w:val="24"/>
          <w:szCs w:val="24"/>
          <w:lang w:eastAsia="ru-RU"/>
        </w:rPr>
        <w:t>1. Утвердить прилагаемые:</w:t>
      </w:r>
    </w:p>
    <w:p w14:paraId="148068D7" w14:textId="77777777" w:rsidR="00DF1DCD" w:rsidRPr="00AC6240" w:rsidRDefault="00DF1DCD" w:rsidP="00DF1DCD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 w:rsidRPr="00AC6240">
        <w:rPr>
          <w:rFonts w:eastAsia="Times New Roman" w:cs="Times New Roman"/>
          <w:sz w:val="24"/>
          <w:szCs w:val="24"/>
          <w:lang w:eastAsia="ru-RU"/>
        </w:rPr>
        <w:t>1.1. Порядок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C6240">
        <w:rPr>
          <w:rFonts w:eastAsia="Times New Roman" w:cs="Times New Roman"/>
          <w:sz w:val="24"/>
          <w:szCs w:val="24"/>
          <w:lang w:eastAsia="ru-RU"/>
        </w:rPr>
        <w:t>сообщения работниками ФГУП «НПП «Гамма»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реализации (выкупа) и зачисления средств, вырученных от его реализации.</w:t>
      </w:r>
    </w:p>
    <w:p w14:paraId="1D42C63E" w14:textId="77777777" w:rsidR="00DF1DCD" w:rsidRDefault="00DF1DCD" w:rsidP="00DF1DCD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 w:rsidRPr="00AC6240">
        <w:rPr>
          <w:rFonts w:eastAsia="Times New Roman" w:cs="Times New Roman"/>
          <w:sz w:val="24"/>
          <w:szCs w:val="24"/>
          <w:lang w:eastAsia="ru-RU"/>
        </w:rPr>
        <w:t>1.2. Кодекс этики и служебного поведения работников ФГУП «НПП «Гамма».</w:t>
      </w:r>
    </w:p>
    <w:p w14:paraId="25BBEC9A" w14:textId="77777777" w:rsidR="00DF1DCD" w:rsidRDefault="00DF1DCD" w:rsidP="00DF1DCD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1.3. </w:t>
      </w:r>
      <w:r w:rsidRPr="00AC6240">
        <w:rPr>
          <w:rFonts w:eastAsia="Times New Roman" w:cs="Times New Roman"/>
          <w:sz w:val="24"/>
          <w:szCs w:val="24"/>
          <w:lang w:eastAsia="ru-RU"/>
        </w:rPr>
        <w:t>Методология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C6240">
        <w:rPr>
          <w:rFonts w:eastAsia="Times New Roman" w:cs="Times New Roman"/>
          <w:sz w:val="24"/>
          <w:szCs w:val="24"/>
          <w:lang w:eastAsia="ru-RU"/>
        </w:rPr>
        <w:t>проведения оценки коррупционных рисков в деятельности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C6240">
        <w:rPr>
          <w:rFonts w:eastAsia="Times New Roman" w:cs="Times New Roman"/>
          <w:sz w:val="24"/>
          <w:szCs w:val="24"/>
          <w:lang w:eastAsia="ru-RU"/>
        </w:rPr>
        <w:t>ФГУП «НПП «Гамма»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14:paraId="35708CA3" w14:textId="77777777" w:rsidR="00DF1DCD" w:rsidRDefault="00DF1DCD" w:rsidP="00DF1DCD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1.4. </w:t>
      </w:r>
      <w:r w:rsidRPr="00AC6240">
        <w:rPr>
          <w:rFonts w:eastAsia="Times New Roman" w:cs="Times New Roman"/>
          <w:sz w:val="24"/>
          <w:szCs w:val="24"/>
          <w:lang w:eastAsia="ru-RU"/>
        </w:rPr>
        <w:t>Антикоррупционная политика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C6240">
        <w:rPr>
          <w:rFonts w:eastAsia="Times New Roman" w:cs="Times New Roman"/>
          <w:sz w:val="24"/>
          <w:szCs w:val="24"/>
          <w:lang w:eastAsia="ru-RU"/>
        </w:rPr>
        <w:t>ФГУП «НПП «Гамма»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14:paraId="39D02800" w14:textId="77777777" w:rsidR="00DF1DCD" w:rsidRDefault="00DF1DCD" w:rsidP="00DF1DCD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1.5. </w:t>
      </w:r>
      <w:r w:rsidRPr="00AC6240">
        <w:rPr>
          <w:rFonts w:eastAsia="Times New Roman" w:cs="Times New Roman"/>
          <w:sz w:val="24"/>
          <w:szCs w:val="24"/>
          <w:lang w:eastAsia="ru-RU"/>
        </w:rPr>
        <w:t>Положение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C6240">
        <w:rPr>
          <w:rFonts w:eastAsia="Times New Roman" w:cs="Times New Roman"/>
          <w:sz w:val="24"/>
          <w:szCs w:val="24"/>
          <w:lang w:eastAsia="ru-RU"/>
        </w:rPr>
        <w:t>о Комиссии по противодействию коррупции и урегулированию конфликта интересов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C6240">
        <w:rPr>
          <w:rFonts w:eastAsia="Times New Roman" w:cs="Times New Roman"/>
          <w:sz w:val="24"/>
          <w:szCs w:val="24"/>
          <w:lang w:eastAsia="ru-RU"/>
        </w:rPr>
        <w:t>ФГУП «НПП «Гамма»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14:paraId="019B593A" w14:textId="77777777" w:rsidR="00DF1DCD" w:rsidRDefault="00DF1DCD" w:rsidP="00DF1DCD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1.6. </w:t>
      </w:r>
      <w:r w:rsidRPr="00AC6240">
        <w:rPr>
          <w:rFonts w:eastAsia="Times New Roman" w:cs="Times New Roman"/>
          <w:sz w:val="24"/>
          <w:szCs w:val="24"/>
          <w:lang w:eastAsia="ru-RU"/>
        </w:rPr>
        <w:t>Положение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C6240">
        <w:rPr>
          <w:rFonts w:eastAsia="Times New Roman" w:cs="Times New Roman"/>
          <w:sz w:val="24"/>
          <w:szCs w:val="24"/>
          <w:lang w:eastAsia="ru-RU"/>
        </w:rPr>
        <w:t>о структурном подразделении (лице), ответственном за профилактику коррупционных и иных правонарушений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C6240">
        <w:rPr>
          <w:rFonts w:eastAsia="Times New Roman" w:cs="Times New Roman"/>
          <w:sz w:val="24"/>
          <w:szCs w:val="24"/>
          <w:lang w:eastAsia="ru-RU"/>
        </w:rPr>
        <w:t>ФГУП «НПП «Гамма»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14:paraId="3FBAB5A6" w14:textId="77777777" w:rsidR="00DF1DCD" w:rsidRDefault="00DF1DCD" w:rsidP="00DF1DCD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1.7. </w:t>
      </w:r>
      <w:r w:rsidRPr="003F76C2">
        <w:rPr>
          <w:rFonts w:eastAsia="Times New Roman" w:cs="Times New Roman"/>
          <w:sz w:val="24"/>
          <w:szCs w:val="24"/>
          <w:lang w:eastAsia="ru-RU"/>
        </w:rPr>
        <w:t>Порядок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F76C2">
        <w:rPr>
          <w:rFonts w:eastAsia="Times New Roman" w:cs="Times New Roman"/>
          <w:sz w:val="24"/>
          <w:szCs w:val="24"/>
          <w:lang w:eastAsia="ru-RU"/>
        </w:rPr>
        <w:t>представления сведений о доходах, расходах, об имуществе и обязательствах имущественного характера гражданами, претендующими на замещение должностей, и работниками, замещающими должности в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C6240">
        <w:rPr>
          <w:rFonts w:eastAsia="Times New Roman" w:cs="Times New Roman"/>
          <w:sz w:val="24"/>
          <w:szCs w:val="24"/>
          <w:lang w:eastAsia="ru-RU"/>
        </w:rPr>
        <w:t>ФГУП «НПП «Гамма»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14:paraId="78D78841" w14:textId="77777777" w:rsidR="00DF1DCD" w:rsidRDefault="00DF1DCD" w:rsidP="00DF1DCD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1.8. </w:t>
      </w:r>
      <w:r w:rsidRPr="003F76C2">
        <w:rPr>
          <w:rFonts w:eastAsia="Times New Roman" w:cs="Times New Roman"/>
          <w:sz w:val="24"/>
          <w:szCs w:val="24"/>
          <w:lang w:eastAsia="ru-RU"/>
        </w:rPr>
        <w:t>Порядок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F76C2">
        <w:rPr>
          <w:rFonts w:eastAsia="Times New Roman" w:cs="Times New Roman"/>
          <w:sz w:val="24"/>
          <w:szCs w:val="24"/>
          <w:lang w:eastAsia="ru-RU"/>
        </w:rPr>
        <w:t>уведомления представителя нанимателя (работодателя)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F76C2">
        <w:rPr>
          <w:rFonts w:eastAsia="Times New Roman" w:cs="Times New Roman"/>
          <w:sz w:val="24"/>
          <w:szCs w:val="24"/>
          <w:lang w:eastAsia="ru-RU"/>
        </w:rPr>
        <w:t xml:space="preserve">работниками </w:t>
      </w:r>
      <w:r w:rsidRPr="00AC6240">
        <w:rPr>
          <w:rFonts w:eastAsia="Times New Roman" w:cs="Times New Roman"/>
          <w:sz w:val="24"/>
          <w:szCs w:val="24"/>
          <w:lang w:eastAsia="ru-RU"/>
        </w:rPr>
        <w:t>ФГУП «НПП «Гамма»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F76C2">
        <w:rPr>
          <w:rFonts w:eastAsia="Times New Roman" w:cs="Times New Roman"/>
          <w:sz w:val="24"/>
          <w:szCs w:val="24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F76C2">
        <w:rPr>
          <w:rFonts w:eastAsia="Times New Roman" w:cs="Times New Roman"/>
          <w:sz w:val="24"/>
          <w:szCs w:val="24"/>
          <w:lang w:eastAsia="ru-RU"/>
        </w:rPr>
        <w:t>к конфликту интересо</w:t>
      </w:r>
      <w:r>
        <w:rPr>
          <w:rFonts w:eastAsia="Times New Roman" w:cs="Times New Roman"/>
          <w:sz w:val="24"/>
          <w:szCs w:val="24"/>
          <w:lang w:eastAsia="ru-RU"/>
        </w:rPr>
        <w:t>в.</w:t>
      </w:r>
    </w:p>
    <w:p w14:paraId="7F9320F1" w14:textId="77777777" w:rsidR="00DF1DCD" w:rsidRPr="00AC6240" w:rsidRDefault="00DF1DCD" w:rsidP="00DF1DCD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1.9. </w:t>
      </w:r>
      <w:r w:rsidRPr="003F76C2">
        <w:rPr>
          <w:rFonts w:eastAsia="Times New Roman" w:cs="Times New Roman"/>
          <w:sz w:val="24"/>
          <w:szCs w:val="24"/>
          <w:lang w:eastAsia="ru-RU"/>
        </w:rPr>
        <w:t>Порядок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F76C2">
        <w:rPr>
          <w:rFonts w:eastAsia="Times New Roman" w:cs="Times New Roman"/>
          <w:sz w:val="24"/>
          <w:szCs w:val="24"/>
          <w:lang w:eastAsia="ru-RU"/>
        </w:rPr>
        <w:t xml:space="preserve">поступления в </w:t>
      </w:r>
      <w:r w:rsidRPr="00AC6240">
        <w:rPr>
          <w:rFonts w:eastAsia="Times New Roman" w:cs="Times New Roman"/>
          <w:sz w:val="24"/>
          <w:szCs w:val="24"/>
          <w:lang w:eastAsia="ru-RU"/>
        </w:rPr>
        <w:t>ФГУП «НПП «Гамма»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F76C2">
        <w:rPr>
          <w:rFonts w:eastAsia="Times New Roman" w:cs="Times New Roman"/>
          <w:sz w:val="24"/>
          <w:szCs w:val="24"/>
          <w:lang w:eastAsia="ru-RU"/>
        </w:rPr>
        <w:t>заявлений и уведомлений, являющихся основаниями для проведения заседания Комиссии по противодействию коррупции и урегулированию конфликта интересов в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C6240">
        <w:rPr>
          <w:rFonts w:eastAsia="Times New Roman" w:cs="Times New Roman"/>
          <w:sz w:val="24"/>
          <w:szCs w:val="24"/>
          <w:lang w:eastAsia="ru-RU"/>
        </w:rPr>
        <w:t>ФГУП «НПП «Гамма»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14:paraId="4A63BD27" w14:textId="77777777" w:rsidR="00DF1DCD" w:rsidRPr="00AC6240" w:rsidRDefault="00DF1DCD" w:rsidP="00DF1DCD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 w:rsidRPr="00AC6240">
        <w:rPr>
          <w:rFonts w:eastAsia="Times New Roman" w:cs="Times New Roman"/>
          <w:sz w:val="24"/>
          <w:szCs w:val="24"/>
          <w:lang w:eastAsia="ru-RU"/>
        </w:rPr>
        <w:t>2. Ответственному за профилактику коррупционных и иных правонарушений на предприятии, Пискунову А.М., организовать доведение и изучение утвержденных локальных актов, указанных в п. 1. настоящего приказа, работникам</w:t>
      </w:r>
      <w:r>
        <w:rPr>
          <w:rFonts w:eastAsia="Times New Roman" w:cs="Times New Roman"/>
          <w:sz w:val="24"/>
          <w:szCs w:val="24"/>
          <w:lang w:eastAsia="ru-RU"/>
        </w:rPr>
        <w:t>и</w:t>
      </w:r>
      <w:r w:rsidRPr="00AC6240">
        <w:rPr>
          <w:rFonts w:eastAsia="Times New Roman" w:cs="Times New Roman"/>
          <w:sz w:val="24"/>
          <w:szCs w:val="24"/>
          <w:lang w:eastAsia="ru-RU"/>
        </w:rPr>
        <w:t xml:space="preserve"> ФГУП «НПП «Гамма».</w:t>
      </w:r>
    </w:p>
    <w:p w14:paraId="6F5C67E4" w14:textId="77777777" w:rsidR="00DF1DCD" w:rsidRPr="00AC6240" w:rsidRDefault="00DF1DCD" w:rsidP="00DF1DCD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 w:rsidRPr="00AC6240">
        <w:rPr>
          <w:rFonts w:eastAsia="Times New Roman" w:cs="Times New Roman"/>
          <w:sz w:val="24"/>
          <w:szCs w:val="24"/>
          <w:lang w:eastAsia="ru-RU"/>
        </w:rPr>
        <w:t>3. Секретариату довести данный приказ до моих заместителей и руководителей структурных подразделений.</w:t>
      </w:r>
    </w:p>
    <w:p w14:paraId="470A9727" w14:textId="77777777" w:rsidR="00DF1DCD" w:rsidRPr="002D1EEA" w:rsidRDefault="00DF1DCD" w:rsidP="00DF1DCD">
      <w:pPr>
        <w:spacing w:line="240" w:lineRule="auto"/>
        <w:rPr>
          <w:rFonts w:cs="Times New Roman"/>
          <w:sz w:val="24"/>
          <w:szCs w:val="24"/>
        </w:rPr>
      </w:pPr>
      <w:r w:rsidRPr="00AC6240">
        <w:rPr>
          <w:rFonts w:eastAsia="Times New Roman" w:cs="Times New Roman"/>
          <w:sz w:val="24"/>
          <w:szCs w:val="24"/>
          <w:lang w:eastAsia="ru-RU"/>
        </w:rPr>
        <w:t>5. Контроль выполнения приказа оставляю за собой.</w:t>
      </w:r>
    </w:p>
    <w:p w14:paraId="7C55A0C9" w14:textId="77777777" w:rsidR="00DF1DCD" w:rsidRDefault="00DF1DCD" w:rsidP="00DF1DCD">
      <w:pPr>
        <w:spacing w:line="240" w:lineRule="auto"/>
        <w:rPr>
          <w:rFonts w:cs="Times New Roman"/>
          <w:sz w:val="24"/>
          <w:szCs w:val="24"/>
        </w:rPr>
      </w:pPr>
    </w:p>
    <w:p w14:paraId="7C063541" w14:textId="77777777" w:rsidR="00DF1DCD" w:rsidRDefault="00DF1DCD" w:rsidP="00DF1DCD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Приложение: </w:t>
      </w:r>
    </w:p>
    <w:p w14:paraId="1535F0BB" w14:textId="77777777" w:rsidR="00DF1DCD" w:rsidRDefault="00DF1DCD" w:rsidP="00DF1DCD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1. </w:t>
      </w:r>
      <w:r w:rsidRPr="00AC6240">
        <w:rPr>
          <w:rFonts w:eastAsia="Times New Roman" w:cs="Times New Roman"/>
          <w:sz w:val="24"/>
          <w:szCs w:val="24"/>
          <w:lang w:eastAsia="ru-RU"/>
        </w:rPr>
        <w:t>Порядок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C6240">
        <w:rPr>
          <w:rFonts w:eastAsia="Times New Roman" w:cs="Times New Roman"/>
          <w:sz w:val="24"/>
          <w:szCs w:val="24"/>
          <w:lang w:eastAsia="ru-RU"/>
        </w:rPr>
        <w:t>сообщения работниками ФГУП «НПП «Гамма»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реализации (выкупа) и зачисления средств, вырученных от его реализации</w:t>
      </w:r>
      <w:r>
        <w:rPr>
          <w:rFonts w:eastAsia="Times New Roman" w:cs="Times New Roman"/>
          <w:sz w:val="24"/>
          <w:szCs w:val="24"/>
          <w:lang w:eastAsia="ru-RU"/>
        </w:rPr>
        <w:t>, и приложения к нему, всего на 11 л</w:t>
      </w:r>
      <w:r w:rsidRPr="00AC6240">
        <w:rPr>
          <w:rFonts w:eastAsia="Times New Roman" w:cs="Times New Roman"/>
          <w:sz w:val="24"/>
          <w:szCs w:val="24"/>
          <w:lang w:eastAsia="ru-RU"/>
        </w:rPr>
        <w:t>.</w:t>
      </w:r>
      <w:r>
        <w:rPr>
          <w:rFonts w:eastAsia="Times New Roman" w:cs="Times New Roman"/>
          <w:sz w:val="24"/>
          <w:szCs w:val="24"/>
          <w:lang w:eastAsia="ru-RU"/>
        </w:rPr>
        <w:t>, в 1 экз.</w:t>
      </w:r>
    </w:p>
    <w:p w14:paraId="516101FC" w14:textId="77777777" w:rsidR="00DF1DCD" w:rsidRDefault="00DF1DCD" w:rsidP="00DF1DCD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 </w:t>
      </w:r>
      <w:r w:rsidRPr="00AC6240">
        <w:rPr>
          <w:rFonts w:eastAsia="Times New Roman" w:cs="Times New Roman"/>
          <w:sz w:val="24"/>
          <w:szCs w:val="24"/>
          <w:lang w:eastAsia="ru-RU"/>
        </w:rPr>
        <w:t>Кодекс этики и служебного поведения работников ФГУП «НПП «Гамма»</w:t>
      </w:r>
      <w:r>
        <w:rPr>
          <w:rFonts w:eastAsia="Times New Roman" w:cs="Times New Roman"/>
          <w:sz w:val="24"/>
          <w:szCs w:val="24"/>
          <w:lang w:eastAsia="ru-RU"/>
        </w:rPr>
        <w:t>, всего на 15 л., в 1 экз.</w:t>
      </w:r>
    </w:p>
    <w:p w14:paraId="11960867" w14:textId="77777777" w:rsidR="00DF1DCD" w:rsidRDefault="00DF1DCD" w:rsidP="00DF1DCD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3. </w:t>
      </w:r>
      <w:r w:rsidRPr="00AC6240">
        <w:rPr>
          <w:rFonts w:eastAsia="Times New Roman" w:cs="Times New Roman"/>
          <w:sz w:val="24"/>
          <w:szCs w:val="24"/>
          <w:lang w:eastAsia="ru-RU"/>
        </w:rPr>
        <w:t>Методология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C6240">
        <w:rPr>
          <w:rFonts w:eastAsia="Times New Roman" w:cs="Times New Roman"/>
          <w:sz w:val="24"/>
          <w:szCs w:val="24"/>
          <w:lang w:eastAsia="ru-RU"/>
        </w:rPr>
        <w:t>проведения оценки коррупционных рисков в деятельности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C6240">
        <w:rPr>
          <w:rFonts w:eastAsia="Times New Roman" w:cs="Times New Roman"/>
          <w:sz w:val="24"/>
          <w:szCs w:val="24"/>
          <w:lang w:eastAsia="ru-RU"/>
        </w:rPr>
        <w:t>ФГУП «НПП «Гамма»</w:t>
      </w:r>
      <w:r>
        <w:rPr>
          <w:rFonts w:eastAsia="Times New Roman" w:cs="Times New Roman"/>
          <w:sz w:val="24"/>
          <w:szCs w:val="24"/>
          <w:lang w:eastAsia="ru-RU"/>
        </w:rPr>
        <w:t>,</w:t>
      </w:r>
      <w:r w:rsidRPr="007845AB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на 48 л</w:t>
      </w:r>
      <w:r w:rsidRPr="00AC6240">
        <w:rPr>
          <w:rFonts w:eastAsia="Times New Roman" w:cs="Times New Roman"/>
          <w:sz w:val="24"/>
          <w:szCs w:val="24"/>
          <w:lang w:eastAsia="ru-RU"/>
        </w:rPr>
        <w:t>.</w:t>
      </w:r>
      <w:r>
        <w:rPr>
          <w:rFonts w:eastAsia="Times New Roman" w:cs="Times New Roman"/>
          <w:sz w:val="24"/>
          <w:szCs w:val="24"/>
          <w:lang w:eastAsia="ru-RU"/>
        </w:rPr>
        <w:t>, в 1 экз.</w:t>
      </w:r>
    </w:p>
    <w:p w14:paraId="43CD0174" w14:textId="77777777" w:rsidR="00DF1DCD" w:rsidRDefault="00DF1DCD" w:rsidP="00DF1DCD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4. </w:t>
      </w:r>
      <w:r w:rsidRPr="00AC6240">
        <w:rPr>
          <w:rFonts w:eastAsia="Times New Roman" w:cs="Times New Roman"/>
          <w:sz w:val="24"/>
          <w:szCs w:val="24"/>
          <w:lang w:eastAsia="ru-RU"/>
        </w:rPr>
        <w:t>Антикоррупционная политика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C6240">
        <w:rPr>
          <w:rFonts w:eastAsia="Times New Roman" w:cs="Times New Roman"/>
          <w:sz w:val="24"/>
          <w:szCs w:val="24"/>
          <w:lang w:eastAsia="ru-RU"/>
        </w:rPr>
        <w:t>ФГУП «НПП «Гамма»</w:t>
      </w:r>
      <w:r>
        <w:rPr>
          <w:rFonts w:eastAsia="Times New Roman" w:cs="Times New Roman"/>
          <w:sz w:val="24"/>
          <w:szCs w:val="24"/>
          <w:lang w:eastAsia="ru-RU"/>
        </w:rPr>
        <w:t>,</w:t>
      </w:r>
      <w:r w:rsidRPr="007845AB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на 11 л</w:t>
      </w:r>
      <w:r w:rsidRPr="00AC6240">
        <w:rPr>
          <w:rFonts w:eastAsia="Times New Roman" w:cs="Times New Roman"/>
          <w:sz w:val="24"/>
          <w:szCs w:val="24"/>
          <w:lang w:eastAsia="ru-RU"/>
        </w:rPr>
        <w:t>.</w:t>
      </w:r>
      <w:r>
        <w:rPr>
          <w:rFonts w:eastAsia="Times New Roman" w:cs="Times New Roman"/>
          <w:sz w:val="24"/>
          <w:szCs w:val="24"/>
          <w:lang w:eastAsia="ru-RU"/>
        </w:rPr>
        <w:t>, в 1 экз.</w:t>
      </w:r>
    </w:p>
    <w:p w14:paraId="2ABD9529" w14:textId="77777777" w:rsidR="00DF1DCD" w:rsidRDefault="00DF1DCD" w:rsidP="00DF1DCD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5. </w:t>
      </w:r>
      <w:r w:rsidRPr="00AC6240">
        <w:rPr>
          <w:rFonts w:eastAsia="Times New Roman" w:cs="Times New Roman"/>
          <w:sz w:val="24"/>
          <w:szCs w:val="24"/>
          <w:lang w:eastAsia="ru-RU"/>
        </w:rPr>
        <w:t>Положение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C6240">
        <w:rPr>
          <w:rFonts w:eastAsia="Times New Roman" w:cs="Times New Roman"/>
          <w:sz w:val="24"/>
          <w:szCs w:val="24"/>
          <w:lang w:eastAsia="ru-RU"/>
        </w:rPr>
        <w:t>о Комиссии по противодействию коррупции и урегулированию конфликта интересов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C6240">
        <w:rPr>
          <w:rFonts w:eastAsia="Times New Roman" w:cs="Times New Roman"/>
          <w:sz w:val="24"/>
          <w:szCs w:val="24"/>
          <w:lang w:eastAsia="ru-RU"/>
        </w:rPr>
        <w:t>ФГУП «НПП «Гамма»</w:t>
      </w:r>
      <w:r>
        <w:rPr>
          <w:rFonts w:eastAsia="Times New Roman" w:cs="Times New Roman"/>
          <w:sz w:val="24"/>
          <w:szCs w:val="24"/>
          <w:lang w:eastAsia="ru-RU"/>
        </w:rPr>
        <w:t>,</w:t>
      </w:r>
      <w:r w:rsidRPr="007845AB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на 11 л</w:t>
      </w:r>
      <w:r w:rsidRPr="00AC6240">
        <w:rPr>
          <w:rFonts w:eastAsia="Times New Roman" w:cs="Times New Roman"/>
          <w:sz w:val="24"/>
          <w:szCs w:val="24"/>
          <w:lang w:eastAsia="ru-RU"/>
        </w:rPr>
        <w:t>.</w:t>
      </w:r>
      <w:r>
        <w:rPr>
          <w:rFonts w:eastAsia="Times New Roman" w:cs="Times New Roman"/>
          <w:sz w:val="24"/>
          <w:szCs w:val="24"/>
          <w:lang w:eastAsia="ru-RU"/>
        </w:rPr>
        <w:t>, в 1 экз.</w:t>
      </w:r>
    </w:p>
    <w:p w14:paraId="46100D73" w14:textId="77777777" w:rsidR="00DF1DCD" w:rsidRDefault="00DF1DCD" w:rsidP="00DF1DCD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6. </w:t>
      </w:r>
      <w:r w:rsidRPr="00AC6240">
        <w:rPr>
          <w:rFonts w:eastAsia="Times New Roman" w:cs="Times New Roman"/>
          <w:sz w:val="24"/>
          <w:szCs w:val="24"/>
          <w:lang w:eastAsia="ru-RU"/>
        </w:rPr>
        <w:t>Положение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C6240">
        <w:rPr>
          <w:rFonts w:eastAsia="Times New Roman" w:cs="Times New Roman"/>
          <w:sz w:val="24"/>
          <w:szCs w:val="24"/>
          <w:lang w:eastAsia="ru-RU"/>
        </w:rPr>
        <w:t>о структурном подразделении (лице), ответственном за профилактику коррупционных и иных правонарушений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C6240">
        <w:rPr>
          <w:rFonts w:eastAsia="Times New Roman" w:cs="Times New Roman"/>
          <w:sz w:val="24"/>
          <w:szCs w:val="24"/>
          <w:lang w:eastAsia="ru-RU"/>
        </w:rPr>
        <w:t>ФГУП «НПП «Гамма»</w:t>
      </w:r>
      <w:r>
        <w:rPr>
          <w:rFonts w:eastAsia="Times New Roman" w:cs="Times New Roman"/>
          <w:sz w:val="24"/>
          <w:szCs w:val="24"/>
          <w:lang w:eastAsia="ru-RU"/>
        </w:rPr>
        <w:t>,</w:t>
      </w:r>
      <w:r w:rsidRPr="007845AB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на 4 л</w:t>
      </w:r>
      <w:r w:rsidRPr="00AC6240">
        <w:rPr>
          <w:rFonts w:eastAsia="Times New Roman" w:cs="Times New Roman"/>
          <w:sz w:val="24"/>
          <w:szCs w:val="24"/>
          <w:lang w:eastAsia="ru-RU"/>
        </w:rPr>
        <w:t>.</w:t>
      </w:r>
      <w:r>
        <w:rPr>
          <w:rFonts w:eastAsia="Times New Roman" w:cs="Times New Roman"/>
          <w:sz w:val="24"/>
          <w:szCs w:val="24"/>
          <w:lang w:eastAsia="ru-RU"/>
        </w:rPr>
        <w:t>, в 1 экз.</w:t>
      </w:r>
    </w:p>
    <w:p w14:paraId="70E0E086" w14:textId="77777777" w:rsidR="00DF1DCD" w:rsidRDefault="00DF1DCD" w:rsidP="00DF1DCD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7. </w:t>
      </w:r>
      <w:r w:rsidRPr="003F76C2">
        <w:rPr>
          <w:rFonts w:eastAsia="Times New Roman" w:cs="Times New Roman"/>
          <w:sz w:val="24"/>
          <w:szCs w:val="24"/>
          <w:lang w:eastAsia="ru-RU"/>
        </w:rPr>
        <w:t>Порядок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F76C2">
        <w:rPr>
          <w:rFonts w:eastAsia="Times New Roman" w:cs="Times New Roman"/>
          <w:sz w:val="24"/>
          <w:szCs w:val="24"/>
          <w:lang w:eastAsia="ru-RU"/>
        </w:rPr>
        <w:t>представления сведений о доходах, расходах, об имуществе и обязательствах имущественного характера гражданами, претендующими на замещение должностей, и работниками, замещающими должности в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C6240">
        <w:rPr>
          <w:rFonts w:eastAsia="Times New Roman" w:cs="Times New Roman"/>
          <w:sz w:val="24"/>
          <w:szCs w:val="24"/>
          <w:lang w:eastAsia="ru-RU"/>
        </w:rPr>
        <w:t>ФГУП «НПП «Гамма»</w:t>
      </w:r>
      <w:r>
        <w:rPr>
          <w:rFonts w:eastAsia="Times New Roman" w:cs="Times New Roman"/>
          <w:sz w:val="24"/>
          <w:szCs w:val="24"/>
          <w:lang w:eastAsia="ru-RU"/>
        </w:rPr>
        <w:t>,</w:t>
      </w:r>
      <w:r w:rsidRPr="007845AB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на 6 л</w:t>
      </w:r>
      <w:r w:rsidRPr="00AC6240">
        <w:rPr>
          <w:rFonts w:eastAsia="Times New Roman" w:cs="Times New Roman"/>
          <w:sz w:val="24"/>
          <w:szCs w:val="24"/>
          <w:lang w:eastAsia="ru-RU"/>
        </w:rPr>
        <w:t>.</w:t>
      </w:r>
      <w:r>
        <w:rPr>
          <w:rFonts w:eastAsia="Times New Roman" w:cs="Times New Roman"/>
          <w:sz w:val="24"/>
          <w:szCs w:val="24"/>
          <w:lang w:eastAsia="ru-RU"/>
        </w:rPr>
        <w:t>, в 1 экз.</w:t>
      </w:r>
    </w:p>
    <w:p w14:paraId="7E125628" w14:textId="77777777" w:rsidR="00DF1DCD" w:rsidRDefault="00DF1DCD" w:rsidP="00DF1DCD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8. </w:t>
      </w:r>
      <w:r w:rsidRPr="003F76C2">
        <w:rPr>
          <w:rFonts w:eastAsia="Times New Roman" w:cs="Times New Roman"/>
          <w:sz w:val="24"/>
          <w:szCs w:val="24"/>
          <w:lang w:eastAsia="ru-RU"/>
        </w:rPr>
        <w:t>Порядок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F76C2">
        <w:rPr>
          <w:rFonts w:eastAsia="Times New Roman" w:cs="Times New Roman"/>
          <w:sz w:val="24"/>
          <w:szCs w:val="24"/>
          <w:lang w:eastAsia="ru-RU"/>
        </w:rPr>
        <w:t>уведомления представителя нанимателя (работодателя)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F76C2">
        <w:rPr>
          <w:rFonts w:eastAsia="Times New Roman" w:cs="Times New Roman"/>
          <w:sz w:val="24"/>
          <w:szCs w:val="24"/>
          <w:lang w:eastAsia="ru-RU"/>
        </w:rPr>
        <w:t xml:space="preserve">работниками </w:t>
      </w:r>
      <w:r w:rsidRPr="00AC6240">
        <w:rPr>
          <w:rFonts w:eastAsia="Times New Roman" w:cs="Times New Roman"/>
          <w:sz w:val="24"/>
          <w:szCs w:val="24"/>
          <w:lang w:eastAsia="ru-RU"/>
        </w:rPr>
        <w:t>ФГУП «НПП «Гамма»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F76C2">
        <w:rPr>
          <w:rFonts w:eastAsia="Times New Roman" w:cs="Times New Roman"/>
          <w:sz w:val="24"/>
          <w:szCs w:val="24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F76C2">
        <w:rPr>
          <w:rFonts w:eastAsia="Times New Roman" w:cs="Times New Roman"/>
          <w:sz w:val="24"/>
          <w:szCs w:val="24"/>
          <w:lang w:eastAsia="ru-RU"/>
        </w:rPr>
        <w:t>к конфликту интересо</w:t>
      </w:r>
      <w:r>
        <w:rPr>
          <w:rFonts w:eastAsia="Times New Roman" w:cs="Times New Roman"/>
          <w:sz w:val="24"/>
          <w:szCs w:val="24"/>
          <w:lang w:eastAsia="ru-RU"/>
        </w:rPr>
        <w:t>в,</w:t>
      </w:r>
      <w:r w:rsidRPr="007845AB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всего на 5 л</w:t>
      </w:r>
      <w:r w:rsidRPr="00AC6240">
        <w:rPr>
          <w:rFonts w:eastAsia="Times New Roman" w:cs="Times New Roman"/>
          <w:sz w:val="24"/>
          <w:szCs w:val="24"/>
          <w:lang w:eastAsia="ru-RU"/>
        </w:rPr>
        <w:t>.</w:t>
      </w:r>
      <w:r>
        <w:rPr>
          <w:rFonts w:eastAsia="Times New Roman" w:cs="Times New Roman"/>
          <w:sz w:val="24"/>
          <w:szCs w:val="24"/>
          <w:lang w:eastAsia="ru-RU"/>
        </w:rPr>
        <w:t>, в 1 экз.</w:t>
      </w:r>
    </w:p>
    <w:p w14:paraId="208048E0" w14:textId="77777777" w:rsidR="00DF1DCD" w:rsidRPr="002D1EEA" w:rsidRDefault="00DF1DCD" w:rsidP="00DF1DCD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9. </w:t>
      </w:r>
      <w:r w:rsidRPr="003F76C2">
        <w:rPr>
          <w:rFonts w:eastAsia="Times New Roman" w:cs="Times New Roman"/>
          <w:sz w:val="24"/>
          <w:szCs w:val="24"/>
          <w:lang w:eastAsia="ru-RU"/>
        </w:rPr>
        <w:t>Порядок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F76C2">
        <w:rPr>
          <w:rFonts w:eastAsia="Times New Roman" w:cs="Times New Roman"/>
          <w:sz w:val="24"/>
          <w:szCs w:val="24"/>
          <w:lang w:eastAsia="ru-RU"/>
        </w:rPr>
        <w:t xml:space="preserve">поступления в </w:t>
      </w:r>
      <w:r w:rsidRPr="00AC6240">
        <w:rPr>
          <w:rFonts w:eastAsia="Times New Roman" w:cs="Times New Roman"/>
          <w:sz w:val="24"/>
          <w:szCs w:val="24"/>
          <w:lang w:eastAsia="ru-RU"/>
        </w:rPr>
        <w:t>ФГУП «НПП «Гамма»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F76C2">
        <w:rPr>
          <w:rFonts w:eastAsia="Times New Roman" w:cs="Times New Roman"/>
          <w:sz w:val="24"/>
          <w:szCs w:val="24"/>
          <w:lang w:eastAsia="ru-RU"/>
        </w:rPr>
        <w:t>заявлений и уведомлений, являющихся основаниями для проведения заседания Комиссии по противодействию коррупции и урегулированию конфликта интересов в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C6240">
        <w:rPr>
          <w:rFonts w:eastAsia="Times New Roman" w:cs="Times New Roman"/>
          <w:sz w:val="24"/>
          <w:szCs w:val="24"/>
          <w:lang w:eastAsia="ru-RU"/>
        </w:rPr>
        <w:t>ФГУП «НПП «Гамма</w:t>
      </w:r>
      <w:r w:rsidRPr="008F1652">
        <w:rPr>
          <w:rFonts w:eastAsia="Times New Roman" w:cs="Times New Roman"/>
          <w:sz w:val="24"/>
          <w:szCs w:val="24"/>
          <w:lang w:eastAsia="ru-RU"/>
        </w:rPr>
        <w:t xml:space="preserve">», на </w:t>
      </w:r>
      <w:r>
        <w:rPr>
          <w:rFonts w:eastAsia="Times New Roman" w:cs="Times New Roman"/>
          <w:sz w:val="24"/>
          <w:szCs w:val="24"/>
          <w:lang w:eastAsia="ru-RU"/>
        </w:rPr>
        <w:t>2 л</w:t>
      </w:r>
      <w:r w:rsidRPr="00AC6240">
        <w:rPr>
          <w:rFonts w:eastAsia="Times New Roman" w:cs="Times New Roman"/>
          <w:sz w:val="24"/>
          <w:szCs w:val="24"/>
          <w:lang w:eastAsia="ru-RU"/>
        </w:rPr>
        <w:t>.</w:t>
      </w:r>
      <w:r>
        <w:rPr>
          <w:rFonts w:eastAsia="Times New Roman" w:cs="Times New Roman"/>
          <w:sz w:val="24"/>
          <w:szCs w:val="24"/>
          <w:lang w:eastAsia="ru-RU"/>
        </w:rPr>
        <w:t>,</w:t>
      </w:r>
      <w:r w:rsidRPr="00747BBE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в 1 экз.</w:t>
      </w:r>
    </w:p>
    <w:p w14:paraId="74787517" w14:textId="77777777" w:rsidR="00DF1DCD" w:rsidRDefault="00DF1DCD" w:rsidP="00DF1DCD">
      <w:pPr>
        <w:spacing w:line="240" w:lineRule="auto"/>
        <w:rPr>
          <w:rFonts w:cs="Times New Roman"/>
          <w:sz w:val="24"/>
          <w:szCs w:val="24"/>
        </w:rPr>
      </w:pPr>
    </w:p>
    <w:p w14:paraId="4C30EAA4" w14:textId="77777777" w:rsidR="00DF1DCD" w:rsidRDefault="00DF1DCD" w:rsidP="00DF1DCD">
      <w:pPr>
        <w:spacing w:line="240" w:lineRule="auto"/>
        <w:rPr>
          <w:rFonts w:cs="Times New Roman"/>
          <w:sz w:val="24"/>
          <w:szCs w:val="24"/>
        </w:rPr>
      </w:pPr>
    </w:p>
    <w:p w14:paraId="0BA67604" w14:textId="601A2AF8" w:rsidR="00DF1DCD" w:rsidRPr="003B182A" w:rsidRDefault="00DF1DCD" w:rsidP="00DF1DCD">
      <w:pPr>
        <w:spacing w:line="240" w:lineRule="auto"/>
        <w:rPr>
          <w:rFonts w:cs="Times New Roman"/>
          <w:sz w:val="24"/>
          <w:szCs w:val="24"/>
        </w:rPr>
      </w:pPr>
      <w:r w:rsidRPr="002D1EEA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DD82744" wp14:editId="286722BD">
                <wp:simplePos x="0" y="0"/>
                <wp:positionH relativeFrom="column">
                  <wp:posOffset>-53340</wp:posOffset>
                </wp:positionH>
                <wp:positionV relativeFrom="margin">
                  <wp:posOffset>9023350</wp:posOffset>
                </wp:positionV>
                <wp:extent cx="2070100" cy="416966"/>
                <wp:effectExtent l="0" t="0" r="6350" b="2540"/>
                <wp:wrapNone/>
                <wp:docPr id="27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0" cy="4169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31975" w14:textId="77777777" w:rsidR="00DF1DCD" w:rsidRPr="00A40596" w:rsidRDefault="00DF1DCD" w:rsidP="00DF1DCD">
                            <w:pPr>
                              <w:spacing w:line="240" w:lineRule="auto"/>
                              <w:contextualSpacing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permStart w:id="1506704824" w:edGrp="everyone"/>
                            <w:r w:rsidRPr="00A40596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Исп. </w:t>
                            </w: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Пискунов А.М</w:t>
                            </w:r>
                            <w:r w:rsidRPr="00A40596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EA48533" w14:textId="77777777" w:rsidR="00DF1DCD" w:rsidRPr="00A40596" w:rsidRDefault="00DF1DCD" w:rsidP="00DF1DCD">
                            <w:pPr>
                              <w:spacing w:line="240" w:lineRule="auto"/>
                              <w:contextualSpacing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A40596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Тел.: (495)</w:t>
                            </w: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0596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514-02-74, доб. </w:t>
                            </w: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1107</w:t>
                            </w:r>
                            <w:permEnd w:id="150670482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82744" id="_x0000_s1029" type="#_x0000_t202" style="position:absolute;left:0;text-align:left;margin-left:-4.2pt;margin-top:710.5pt;width:163pt;height:32.8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" stroked="f">
                <v:textbox>
                  <w:txbxContent>
                    <w:p w14:paraId="74731975" w14:textId="77777777" w:rsidR="00DF1DCD" w:rsidRPr="00A40596" w:rsidRDefault="00DF1DCD" w:rsidP="00DF1DCD">
                      <w:pPr>
                        <w:spacing w:line="240" w:lineRule="auto"/>
                        <w:contextualSpacing/>
                        <w:rPr>
                          <w:rFonts w:cs="Times New Roman"/>
                          <w:sz w:val="20"/>
                          <w:szCs w:val="20"/>
                        </w:rPr>
                      </w:pPr>
                      <w:permStart w:id="1506704824" w:edGrp="everyone"/>
                      <w:r w:rsidRPr="00A40596">
                        <w:rPr>
                          <w:rFonts w:cs="Times New Roman"/>
                          <w:sz w:val="20"/>
                          <w:szCs w:val="20"/>
                        </w:rPr>
                        <w:t xml:space="preserve">Исп. </w:t>
                      </w:r>
                      <w:r>
                        <w:rPr>
                          <w:rFonts w:cs="Times New Roman"/>
                          <w:sz w:val="20"/>
                          <w:szCs w:val="20"/>
                        </w:rPr>
                        <w:t>Пискунов А.М</w:t>
                      </w:r>
                      <w:r w:rsidRPr="00A40596">
                        <w:rPr>
                          <w:rFonts w:cs="Times New Roman"/>
                          <w:sz w:val="20"/>
                          <w:szCs w:val="20"/>
                        </w:rPr>
                        <w:t>.</w:t>
                      </w:r>
                    </w:p>
                    <w:p w14:paraId="7EA48533" w14:textId="77777777" w:rsidR="00DF1DCD" w:rsidRPr="00A40596" w:rsidRDefault="00DF1DCD" w:rsidP="00DF1DCD">
                      <w:pPr>
                        <w:spacing w:line="240" w:lineRule="auto"/>
                        <w:contextualSpacing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A40596">
                        <w:rPr>
                          <w:rFonts w:cs="Times New Roman"/>
                          <w:sz w:val="20"/>
                          <w:szCs w:val="20"/>
                        </w:rPr>
                        <w:t>Тел.: (495)</w:t>
                      </w:r>
                      <w:r>
                        <w:rPr>
                          <w:rFonts w:cs="Times New Roman"/>
                          <w:sz w:val="20"/>
                          <w:szCs w:val="20"/>
                        </w:rPr>
                        <w:t xml:space="preserve"> </w:t>
                      </w:r>
                      <w:r w:rsidRPr="00A40596">
                        <w:rPr>
                          <w:rFonts w:cs="Times New Roman"/>
                          <w:sz w:val="20"/>
                          <w:szCs w:val="20"/>
                        </w:rPr>
                        <w:t xml:space="preserve">514-02-74, доб. </w:t>
                      </w:r>
                      <w:r>
                        <w:rPr>
                          <w:rFonts w:cs="Times New Roman"/>
                          <w:sz w:val="20"/>
                          <w:szCs w:val="20"/>
                        </w:rPr>
                        <w:t>1107</w:t>
                      </w:r>
                      <w:permEnd w:id="1506704824"/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rFonts w:cs="Times New Roman"/>
          <w:sz w:val="24"/>
          <w:szCs w:val="24"/>
        </w:rPr>
        <w:t>Генеральный директор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i/>
          <w:iCs/>
          <w:sz w:val="24"/>
          <w:szCs w:val="24"/>
        </w:rPr>
        <w:t>П/П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А.А. Карцев</w:t>
      </w:r>
    </w:p>
    <w:p w14:paraId="0C0A222A" w14:textId="77777777" w:rsidR="00DF1DCD" w:rsidRPr="002D1EEA" w:rsidRDefault="00DF1DCD" w:rsidP="00DF1DCD">
      <w:pPr>
        <w:spacing w:line="240" w:lineRule="auto"/>
        <w:rPr>
          <w:rFonts w:cs="Times New Roman"/>
          <w:sz w:val="24"/>
          <w:szCs w:val="24"/>
        </w:rPr>
      </w:pPr>
    </w:p>
    <w:p w14:paraId="24727511" w14:textId="77777777" w:rsidR="00DF1DCD" w:rsidRDefault="00DF1DCD" w:rsidP="000873B2">
      <w:pPr>
        <w:spacing w:line="240" w:lineRule="auto"/>
        <w:ind w:left="5103" w:firstLine="0"/>
        <w:jc w:val="right"/>
        <w:rPr>
          <w:sz w:val="24"/>
          <w:szCs w:val="24"/>
        </w:rPr>
      </w:pPr>
    </w:p>
    <w:p w14:paraId="1E200322" w14:textId="77777777" w:rsidR="00DF1DCD" w:rsidRDefault="00DF1DCD" w:rsidP="000873B2">
      <w:pPr>
        <w:spacing w:line="240" w:lineRule="auto"/>
        <w:ind w:left="5103" w:firstLine="0"/>
        <w:jc w:val="right"/>
        <w:rPr>
          <w:sz w:val="24"/>
          <w:szCs w:val="24"/>
        </w:rPr>
      </w:pPr>
    </w:p>
    <w:p w14:paraId="1D40D81E" w14:textId="77777777" w:rsidR="00DF1DCD" w:rsidRDefault="00DF1DCD" w:rsidP="000873B2">
      <w:pPr>
        <w:spacing w:line="240" w:lineRule="auto"/>
        <w:ind w:left="5103" w:firstLine="0"/>
        <w:jc w:val="right"/>
        <w:rPr>
          <w:sz w:val="24"/>
          <w:szCs w:val="24"/>
        </w:rPr>
      </w:pPr>
    </w:p>
    <w:p w14:paraId="007AD045" w14:textId="77777777" w:rsidR="00DF1DCD" w:rsidRDefault="00DF1DCD" w:rsidP="000873B2">
      <w:pPr>
        <w:spacing w:line="240" w:lineRule="auto"/>
        <w:ind w:left="5103" w:firstLine="0"/>
        <w:jc w:val="right"/>
        <w:rPr>
          <w:sz w:val="24"/>
          <w:szCs w:val="24"/>
        </w:rPr>
      </w:pPr>
    </w:p>
    <w:p w14:paraId="1B134B7F" w14:textId="77777777" w:rsidR="00DF1DCD" w:rsidRDefault="00DF1DCD" w:rsidP="000873B2">
      <w:pPr>
        <w:spacing w:line="240" w:lineRule="auto"/>
        <w:ind w:left="5103" w:firstLine="0"/>
        <w:jc w:val="right"/>
        <w:rPr>
          <w:sz w:val="24"/>
          <w:szCs w:val="24"/>
        </w:rPr>
      </w:pPr>
    </w:p>
    <w:p w14:paraId="2551B155" w14:textId="77777777" w:rsidR="00DF1DCD" w:rsidRDefault="00DF1DCD" w:rsidP="000873B2">
      <w:pPr>
        <w:spacing w:line="240" w:lineRule="auto"/>
        <w:ind w:left="5103" w:firstLine="0"/>
        <w:jc w:val="right"/>
        <w:rPr>
          <w:sz w:val="24"/>
          <w:szCs w:val="24"/>
        </w:rPr>
      </w:pPr>
    </w:p>
    <w:p w14:paraId="6ADF4325" w14:textId="77777777" w:rsidR="00DF1DCD" w:rsidRDefault="00DF1DCD" w:rsidP="000873B2">
      <w:pPr>
        <w:spacing w:line="240" w:lineRule="auto"/>
        <w:ind w:left="5103" w:firstLine="0"/>
        <w:jc w:val="right"/>
        <w:rPr>
          <w:sz w:val="24"/>
          <w:szCs w:val="24"/>
        </w:rPr>
      </w:pPr>
    </w:p>
    <w:p w14:paraId="6866F261" w14:textId="77777777" w:rsidR="00DF1DCD" w:rsidRDefault="00DF1DCD" w:rsidP="000873B2">
      <w:pPr>
        <w:spacing w:line="240" w:lineRule="auto"/>
        <w:ind w:left="5103" w:firstLine="0"/>
        <w:jc w:val="right"/>
        <w:rPr>
          <w:sz w:val="24"/>
          <w:szCs w:val="24"/>
        </w:rPr>
      </w:pPr>
    </w:p>
    <w:p w14:paraId="0E914EA7" w14:textId="77777777" w:rsidR="00DF1DCD" w:rsidRDefault="00DF1DCD" w:rsidP="000873B2">
      <w:pPr>
        <w:spacing w:line="240" w:lineRule="auto"/>
        <w:ind w:left="5103" w:firstLine="0"/>
        <w:jc w:val="right"/>
        <w:rPr>
          <w:sz w:val="24"/>
          <w:szCs w:val="24"/>
        </w:rPr>
      </w:pPr>
    </w:p>
    <w:p w14:paraId="7BE977C5" w14:textId="77777777" w:rsidR="00DF1DCD" w:rsidRDefault="00DF1DCD" w:rsidP="000873B2">
      <w:pPr>
        <w:spacing w:line="240" w:lineRule="auto"/>
        <w:ind w:left="5103" w:firstLine="0"/>
        <w:jc w:val="right"/>
        <w:rPr>
          <w:sz w:val="24"/>
          <w:szCs w:val="24"/>
        </w:rPr>
      </w:pPr>
    </w:p>
    <w:p w14:paraId="3B0B05BA" w14:textId="77777777" w:rsidR="00DF1DCD" w:rsidRDefault="00DF1DCD" w:rsidP="000873B2">
      <w:pPr>
        <w:spacing w:line="240" w:lineRule="auto"/>
        <w:ind w:left="5103" w:firstLine="0"/>
        <w:jc w:val="right"/>
        <w:rPr>
          <w:sz w:val="24"/>
          <w:szCs w:val="24"/>
        </w:rPr>
      </w:pPr>
    </w:p>
    <w:p w14:paraId="3B2EECEA" w14:textId="77777777" w:rsidR="00DF1DCD" w:rsidRDefault="00DF1DCD" w:rsidP="000873B2">
      <w:pPr>
        <w:spacing w:line="240" w:lineRule="auto"/>
        <w:ind w:left="5103" w:firstLine="0"/>
        <w:jc w:val="right"/>
        <w:rPr>
          <w:sz w:val="24"/>
          <w:szCs w:val="24"/>
        </w:rPr>
      </w:pPr>
    </w:p>
    <w:p w14:paraId="494D7A07" w14:textId="77777777" w:rsidR="00DF1DCD" w:rsidRDefault="00DF1DCD" w:rsidP="000873B2">
      <w:pPr>
        <w:spacing w:line="240" w:lineRule="auto"/>
        <w:ind w:left="5103" w:firstLine="0"/>
        <w:jc w:val="right"/>
        <w:rPr>
          <w:sz w:val="24"/>
          <w:szCs w:val="24"/>
        </w:rPr>
      </w:pPr>
    </w:p>
    <w:p w14:paraId="47D96643" w14:textId="77777777" w:rsidR="00DF1DCD" w:rsidRDefault="00DF1DCD" w:rsidP="000873B2">
      <w:pPr>
        <w:spacing w:line="240" w:lineRule="auto"/>
        <w:ind w:left="5103" w:firstLine="0"/>
        <w:jc w:val="right"/>
        <w:rPr>
          <w:sz w:val="24"/>
          <w:szCs w:val="24"/>
        </w:rPr>
      </w:pPr>
    </w:p>
    <w:p w14:paraId="5D5DF352" w14:textId="77777777" w:rsidR="00DF1DCD" w:rsidRDefault="00DF1DCD" w:rsidP="000873B2">
      <w:pPr>
        <w:spacing w:line="240" w:lineRule="auto"/>
        <w:ind w:left="5103" w:firstLine="0"/>
        <w:jc w:val="right"/>
        <w:rPr>
          <w:sz w:val="24"/>
          <w:szCs w:val="24"/>
        </w:rPr>
      </w:pPr>
    </w:p>
    <w:p w14:paraId="27726ADA" w14:textId="77777777" w:rsidR="00DF1DCD" w:rsidRDefault="00DF1DCD" w:rsidP="000873B2">
      <w:pPr>
        <w:spacing w:line="240" w:lineRule="auto"/>
        <w:ind w:left="5103" w:firstLine="0"/>
        <w:jc w:val="right"/>
        <w:rPr>
          <w:sz w:val="24"/>
          <w:szCs w:val="24"/>
        </w:rPr>
      </w:pPr>
    </w:p>
    <w:p w14:paraId="056EA716" w14:textId="77777777" w:rsidR="00DF1DCD" w:rsidRDefault="00DF1DCD" w:rsidP="000873B2">
      <w:pPr>
        <w:spacing w:line="240" w:lineRule="auto"/>
        <w:ind w:left="5103" w:firstLine="0"/>
        <w:jc w:val="right"/>
        <w:rPr>
          <w:sz w:val="24"/>
          <w:szCs w:val="24"/>
        </w:rPr>
      </w:pPr>
    </w:p>
    <w:p w14:paraId="5C1764BB" w14:textId="77777777" w:rsidR="00DF1DCD" w:rsidRDefault="00DF1DCD" w:rsidP="000873B2">
      <w:pPr>
        <w:spacing w:line="240" w:lineRule="auto"/>
        <w:ind w:left="5103" w:firstLine="0"/>
        <w:jc w:val="right"/>
        <w:rPr>
          <w:sz w:val="24"/>
          <w:szCs w:val="24"/>
        </w:rPr>
      </w:pPr>
    </w:p>
    <w:p w14:paraId="3E0659C0" w14:textId="77777777" w:rsidR="00DF1DCD" w:rsidRDefault="00DF1DCD" w:rsidP="000873B2">
      <w:pPr>
        <w:spacing w:line="240" w:lineRule="auto"/>
        <w:ind w:left="5103" w:firstLine="0"/>
        <w:jc w:val="right"/>
        <w:rPr>
          <w:sz w:val="24"/>
          <w:szCs w:val="24"/>
        </w:rPr>
      </w:pPr>
    </w:p>
    <w:p w14:paraId="6E9BCCE6" w14:textId="77777777" w:rsidR="00DF1DCD" w:rsidRDefault="00DF1DCD" w:rsidP="000873B2">
      <w:pPr>
        <w:spacing w:line="240" w:lineRule="auto"/>
        <w:ind w:left="5103" w:firstLine="0"/>
        <w:jc w:val="right"/>
        <w:rPr>
          <w:sz w:val="24"/>
          <w:szCs w:val="24"/>
        </w:rPr>
      </w:pPr>
    </w:p>
    <w:p w14:paraId="168BC779" w14:textId="77777777" w:rsidR="00DF1DCD" w:rsidRDefault="00DF1DCD" w:rsidP="000873B2">
      <w:pPr>
        <w:spacing w:line="240" w:lineRule="auto"/>
        <w:ind w:left="5103" w:firstLine="0"/>
        <w:jc w:val="right"/>
        <w:rPr>
          <w:sz w:val="24"/>
          <w:szCs w:val="24"/>
        </w:rPr>
      </w:pPr>
    </w:p>
    <w:p w14:paraId="6A8D11FB" w14:textId="77777777" w:rsidR="00DF1DCD" w:rsidRDefault="00DF1DCD" w:rsidP="000873B2">
      <w:pPr>
        <w:spacing w:line="240" w:lineRule="auto"/>
        <w:ind w:left="5103" w:firstLine="0"/>
        <w:jc w:val="right"/>
        <w:rPr>
          <w:sz w:val="24"/>
          <w:szCs w:val="24"/>
        </w:rPr>
      </w:pPr>
    </w:p>
    <w:p w14:paraId="7B97FB18" w14:textId="77777777" w:rsidR="00DF1DCD" w:rsidRDefault="00DF1DCD" w:rsidP="000873B2">
      <w:pPr>
        <w:spacing w:line="240" w:lineRule="auto"/>
        <w:ind w:left="5103" w:firstLine="0"/>
        <w:jc w:val="right"/>
        <w:rPr>
          <w:sz w:val="24"/>
          <w:szCs w:val="24"/>
        </w:rPr>
      </w:pPr>
    </w:p>
    <w:p w14:paraId="677C3C4F" w14:textId="77777777" w:rsidR="00DF1DCD" w:rsidRDefault="00DF1DCD" w:rsidP="000873B2">
      <w:pPr>
        <w:spacing w:line="240" w:lineRule="auto"/>
        <w:ind w:left="5103" w:firstLine="0"/>
        <w:jc w:val="right"/>
        <w:rPr>
          <w:sz w:val="24"/>
          <w:szCs w:val="24"/>
        </w:rPr>
      </w:pPr>
    </w:p>
    <w:p w14:paraId="3E6CE599" w14:textId="784C7005" w:rsidR="000873B2" w:rsidRPr="00760D7A" w:rsidRDefault="000873B2" w:rsidP="000873B2">
      <w:pPr>
        <w:spacing w:line="240" w:lineRule="auto"/>
        <w:ind w:left="5103" w:firstLine="0"/>
        <w:jc w:val="right"/>
        <w:rPr>
          <w:sz w:val="24"/>
          <w:szCs w:val="24"/>
        </w:rPr>
      </w:pPr>
      <w:r w:rsidRPr="00760D7A">
        <w:rPr>
          <w:sz w:val="24"/>
          <w:szCs w:val="24"/>
        </w:rPr>
        <w:lastRenderedPageBreak/>
        <w:t>Приложение №</w:t>
      </w:r>
      <w:r w:rsidR="00D5442A">
        <w:rPr>
          <w:sz w:val="24"/>
          <w:szCs w:val="24"/>
        </w:rPr>
        <w:t xml:space="preserve"> </w:t>
      </w:r>
      <w:r w:rsidR="00497856">
        <w:rPr>
          <w:sz w:val="24"/>
          <w:szCs w:val="24"/>
        </w:rPr>
        <w:t>5</w:t>
      </w:r>
    </w:p>
    <w:p w14:paraId="72B10588" w14:textId="68D6C1D3" w:rsidR="008E6BE0" w:rsidRPr="00760D7A" w:rsidRDefault="000873B2" w:rsidP="00BB6DD2">
      <w:pPr>
        <w:spacing w:line="240" w:lineRule="auto"/>
        <w:ind w:left="4678" w:firstLine="0"/>
        <w:jc w:val="right"/>
        <w:rPr>
          <w:rFonts w:cs="Times New Roman"/>
          <w:color w:val="000000" w:themeColor="text1"/>
          <w:sz w:val="24"/>
          <w:szCs w:val="24"/>
        </w:rPr>
      </w:pPr>
      <w:r w:rsidRPr="00760D7A">
        <w:rPr>
          <w:sz w:val="24"/>
          <w:szCs w:val="24"/>
        </w:rPr>
        <w:t xml:space="preserve">к приказу </w:t>
      </w:r>
      <w:r w:rsidR="00760D7A" w:rsidRPr="00CC61D0">
        <w:rPr>
          <w:rFonts w:cs="Times New Roman"/>
          <w:color w:val="000000" w:themeColor="text1"/>
          <w:sz w:val="24"/>
          <w:szCs w:val="24"/>
        </w:rPr>
        <w:t>ФГУП «</w:t>
      </w:r>
      <w:r w:rsidR="00CC61D0" w:rsidRPr="00CC61D0">
        <w:rPr>
          <w:rFonts w:cs="Times New Roman"/>
          <w:color w:val="000000" w:themeColor="text1"/>
          <w:sz w:val="24"/>
          <w:szCs w:val="24"/>
        </w:rPr>
        <w:t>НПП «Гамма</w:t>
      </w:r>
      <w:r w:rsidR="00760D7A" w:rsidRPr="00CC61D0">
        <w:rPr>
          <w:rFonts w:cs="Times New Roman"/>
          <w:color w:val="000000" w:themeColor="text1"/>
          <w:sz w:val="24"/>
          <w:szCs w:val="24"/>
        </w:rPr>
        <w:t xml:space="preserve">» от </w:t>
      </w:r>
      <w:r w:rsidR="00BB6DD2">
        <w:rPr>
          <w:rFonts w:cs="Times New Roman"/>
          <w:color w:val="000000" w:themeColor="text1"/>
          <w:sz w:val="24"/>
          <w:szCs w:val="24"/>
        </w:rPr>
        <w:t>29.05.2023</w:t>
      </w:r>
      <w:r w:rsidR="00760D7A" w:rsidRPr="00CC61D0">
        <w:rPr>
          <w:rFonts w:cs="Times New Roman"/>
          <w:color w:val="000000" w:themeColor="text1"/>
          <w:sz w:val="24"/>
          <w:szCs w:val="24"/>
        </w:rPr>
        <w:t xml:space="preserve"> № </w:t>
      </w:r>
      <w:r w:rsidR="00BB6DD2">
        <w:rPr>
          <w:rFonts w:cs="Times New Roman"/>
          <w:color w:val="000000" w:themeColor="text1"/>
          <w:sz w:val="24"/>
          <w:szCs w:val="24"/>
        </w:rPr>
        <w:t>200</w:t>
      </w:r>
    </w:p>
    <w:p w14:paraId="0C2E3948" w14:textId="0E924A29" w:rsidR="00760D7A" w:rsidRDefault="00BB6DD2" w:rsidP="00BB6DD2">
      <w:pPr>
        <w:tabs>
          <w:tab w:val="left" w:pos="9000"/>
        </w:tabs>
        <w:spacing w:line="240" w:lineRule="auto"/>
        <w:ind w:left="5103" w:firstLine="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ab/>
      </w:r>
    </w:p>
    <w:p w14:paraId="645830D5" w14:textId="77777777" w:rsidR="001C3310" w:rsidRDefault="001C3310" w:rsidP="00760D7A">
      <w:pPr>
        <w:spacing w:line="240" w:lineRule="auto"/>
        <w:ind w:left="5103" w:firstLine="0"/>
        <w:jc w:val="right"/>
        <w:rPr>
          <w:rFonts w:cs="Times New Roman"/>
          <w:color w:val="000000" w:themeColor="text1"/>
          <w:sz w:val="24"/>
          <w:szCs w:val="24"/>
        </w:rPr>
      </w:pPr>
    </w:p>
    <w:p w14:paraId="265645A1" w14:textId="77777777" w:rsidR="001C3310" w:rsidRPr="00760D7A" w:rsidRDefault="001C3310" w:rsidP="00760D7A">
      <w:pPr>
        <w:spacing w:line="240" w:lineRule="auto"/>
        <w:ind w:left="5103" w:firstLine="0"/>
        <w:jc w:val="right"/>
        <w:rPr>
          <w:rFonts w:cs="Times New Roman"/>
          <w:color w:val="000000" w:themeColor="text1"/>
          <w:sz w:val="24"/>
          <w:szCs w:val="24"/>
        </w:rPr>
      </w:pPr>
    </w:p>
    <w:p w14:paraId="56B9FAB1" w14:textId="77777777" w:rsidR="00760D7A" w:rsidRPr="00760D7A" w:rsidRDefault="00760D7A" w:rsidP="00760D7A">
      <w:pPr>
        <w:spacing w:line="240" w:lineRule="auto"/>
        <w:ind w:left="5103" w:firstLine="0"/>
        <w:jc w:val="right"/>
        <w:rPr>
          <w:rFonts w:eastAsia="Calibri" w:cs="Times New Roman"/>
          <w:sz w:val="24"/>
          <w:szCs w:val="24"/>
        </w:rPr>
      </w:pPr>
    </w:p>
    <w:p w14:paraId="37D343E6" w14:textId="77777777" w:rsidR="001C3310" w:rsidRDefault="001C3310" w:rsidP="006A1561">
      <w:pPr>
        <w:spacing w:line="240" w:lineRule="auto"/>
        <w:ind w:firstLine="0"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Положение</w:t>
      </w:r>
    </w:p>
    <w:p w14:paraId="3EE0A21A" w14:textId="77777777" w:rsidR="006A1561" w:rsidRDefault="001C3310" w:rsidP="006A1561">
      <w:pPr>
        <w:spacing w:line="240" w:lineRule="auto"/>
        <w:ind w:firstLine="0"/>
        <w:jc w:val="center"/>
        <w:rPr>
          <w:rFonts w:eastAsia="Calibri" w:cs="Times New Roman"/>
          <w:b/>
          <w:szCs w:val="28"/>
        </w:rPr>
      </w:pPr>
      <w:r w:rsidRPr="006A1561">
        <w:rPr>
          <w:rFonts w:eastAsia="Calibri" w:cs="Times New Roman"/>
          <w:b/>
          <w:szCs w:val="28"/>
        </w:rPr>
        <w:t xml:space="preserve">о </w:t>
      </w:r>
      <w:r>
        <w:rPr>
          <w:rFonts w:eastAsia="Calibri" w:cs="Times New Roman"/>
          <w:b/>
          <w:szCs w:val="28"/>
        </w:rPr>
        <w:t>К</w:t>
      </w:r>
      <w:r w:rsidRPr="006A1561">
        <w:rPr>
          <w:rFonts w:eastAsia="Calibri" w:cs="Times New Roman"/>
          <w:b/>
          <w:szCs w:val="28"/>
        </w:rPr>
        <w:t xml:space="preserve">омиссии по противодействию коррупции </w:t>
      </w:r>
    </w:p>
    <w:p w14:paraId="4AB7873A" w14:textId="58ACA69A" w:rsidR="009D7357" w:rsidRPr="006A1561" w:rsidRDefault="001C3310" w:rsidP="006A1561">
      <w:pPr>
        <w:spacing w:line="240" w:lineRule="auto"/>
        <w:ind w:firstLine="0"/>
        <w:jc w:val="center"/>
        <w:rPr>
          <w:rFonts w:eastAsia="Calibri" w:cs="Times New Roman"/>
          <w:b/>
          <w:szCs w:val="28"/>
        </w:rPr>
      </w:pPr>
      <w:r w:rsidRPr="006A1561">
        <w:rPr>
          <w:rFonts w:eastAsia="Calibri" w:cs="Times New Roman"/>
          <w:b/>
          <w:szCs w:val="28"/>
        </w:rPr>
        <w:t xml:space="preserve">и урегулированию конфликта интересов </w:t>
      </w:r>
      <w:r w:rsidRPr="00CC61D0">
        <w:rPr>
          <w:rFonts w:eastAsia="Calibri" w:cs="Times New Roman"/>
          <w:b/>
          <w:szCs w:val="28"/>
        </w:rPr>
        <w:t>Федерального государственного унитарного предприятия «</w:t>
      </w:r>
      <w:r w:rsidR="00CC61D0" w:rsidRPr="00CC61D0">
        <w:rPr>
          <w:rFonts w:eastAsia="Calibri" w:cs="Times New Roman"/>
          <w:b/>
          <w:szCs w:val="28"/>
        </w:rPr>
        <w:t>Научно-производственное предприятие «Гамма</w:t>
      </w:r>
      <w:r w:rsidRPr="00CC61D0">
        <w:rPr>
          <w:rFonts w:eastAsia="Calibri" w:cs="Times New Roman"/>
          <w:b/>
          <w:szCs w:val="28"/>
        </w:rPr>
        <w:t>»</w:t>
      </w:r>
    </w:p>
    <w:p w14:paraId="7DCB965B" w14:textId="77777777" w:rsidR="009D7357" w:rsidRDefault="009D7357" w:rsidP="009D7357">
      <w:pPr>
        <w:rPr>
          <w:rFonts w:cs="Times New Roman"/>
          <w:szCs w:val="28"/>
        </w:rPr>
      </w:pPr>
    </w:p>
    <w:p w14:paraId="06541C8B" w14:textId="27BEFE1B" w:rsidR="009D7357" w:rsidRPr="001C3310" w:rsidRDefault="009D7357" w:rsidP="001C3310">
      <w:pPr>
        <w:pStyle w:val="ab"/>
        <w:numPr>
          <w:ilvl w:val="0"/>
          <w:numId w:val="12"/>
        </w:numPr>
        <w:ind w:left="0" w:firstLine="709"/>
        <w:rPr>
          <w:rFonts w:cs="Times New Roman"/>
          <w:szCs w:val="28"/>
        </w:rPr>
      </w:pPr>
      <w:r w:rsidRPr="006A1561">
        <w:rPr>
          <w:rFonts w:cs="Times New Roman"/>
          <w:szCs w:val="28"/>
        </w:rPr>
        <w:t xml:space="preserve">Настоящее Положение определяет порядок формирования и направления деятельности, структуру и состав, права и обязанности Комиссии </w:t>
      </w:r>
      <w:r w:rsidR="001C3310">
        <w:rPr>
          <w:rFonts w:cs="Times New Roman"/>
          <w:szCs w:val="28"/>
        </w:rPr>
        <w:br/>
      </w:r>
      <w:r w:rsidRPr="006A1561">
        <w:rPr>
          <w:rFonts w:cs="Times New Roman"/>
          <w:szCs w:val="28"/>
        </w:rPr>
        <w:t xml:space="preserve">по противодействию коррупции и урегулированию конфликта интересов </w:t>
      </w:r>
      <w:r w:rsidR="001C3310" w:rsidRPr="00CC61D0">
        <w:rPr>
          <w:rFonts w:cs="Times New Roman"/>
          <w:szCs w:val="28"/>
        </w:rPr>
        <w:t>Федерального государственного унитарного предприятия «</w:t>
      </w:r>
      <w:r w:rsidR="00CC61D0" w:rsidRPr="00CC61D0">
        <w:rPr>
          <w:rFonts w:eastAsia="Calibri" w:cs="Times New Roman"/>
          <w:szCs w:val="28"/>
        </w:rPr>
        <w:t>Научно-производственное предприятие «Гамма</w:t>
      </w:r>
      <w:r w:rsidR="001C3310" w:rsidRPr="00CC61D0">
        <w:rPr>
          <w:rFonts w:cs="Times New Roman"/>
          <w:szCs w:val="28"/>
        </w:rPr>
        <w:t>»</w:t>
      </w:r>
      <w:r w:rsidRPr="00CC61D0">
        <w:rPr>
          <w:rFonts w:cs="Times New Roman"/>
          <w:szCs w:val="28"/>
        </w:rPr>
        <w:t xml:space="preserve"> (далее – </w:t>
      </w:r>
      <w:r w:rsidR="001C3310" w:rsidRPr="00CC61D0">
        <w:rPr>
          <w:rFonts w:cs="Times New Roman"/>
          <w:szCs w:val="28"/>
        </w:rPr>
        <w:t>соответственно Организация,</w:t>
      </w:r>
      <w:r w:rsidR="001C3310">
        <w:rPr>
          <w:rFonts w:cs="Times New Roman"/>
          <w:szCs w:val="28"/>
        </w:rPr>
        <w:t xml:space="preserve"> Комиссия</w:t>
      </w:r>
      <w:r w:rsidRPr="001C3310">
        <w:rPr>
          <w:rFonts w:cs="Times New Roman"/>
          <w:szCs w:val="28"/>
        </w:rPr>
        <w:t xml:space="preserve">). </w:t>
      </w:r>
    </w:p>
    <w:p w14:paraId="63D7C128" w14:textId="77777777" w:rsidR="009D7357" w:rsidRPr="001C3310" w:rsidRDefault="009D7357" w:rsidP="006A1561">
      <w:pPr>
        <w:pStyle w:val="ab"/>
        <w:numPr>
          <w:ilvl w:val="0"/>
          <w:numId w:val="12"/>
        </w:numPr>
        <w:ind w:left="0" w:firstLine="709"/>
        <w:rPr>
          <w:rFonts w:cs="Times New Roman"/>
          <w:szCs w:val="28"/>
        </w:rPr>
      </w:pPr>
      <w:r w:rsidRPr="006A1561">
        <w:rPr>
          <w:rFonts w:cs="Times New Roman"/>
          <w:szCs w:val="28"/>
        </w:rPr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актами Министерства промышленности и торговли Российской Федерации</w:t>
      </w:r>
      <w:r w:rsidRPr="001C3310">
        <w:rPr>
          <w:rFonts w:cs="Times New Roman"/>
          <w:szCs w:val="28"/>
        </w:rPr>
        <w:t>, настоящим Положением и другими внутренними документами Организации.</w:t>
      </w:r>
    </w:p>
    <w:p w14:paraId="671A125E" w14:textId="77777777" w:rsidR="006A1561" w:rsidRPr="00CC61D0" w:rsidRDefault="009D7357" w:rsidP="006A1561">
      <w:pPr>
        <w:pStyle w:val="ab"/>
        <w:numPr>
          <w:ilvl w:val="0"/>
          <w:numId w:val="12"/>
        </w:numPr>
        <w:ind w:left="0" w:firstLine="709"/>
        <w:rPr>
          <w:rFonts w:cs="Times New Roman"/>
          <w:szCs w:val="28"/>
        </w:rPr>
      </w:pPr>
      <w:r w:rsidRPr="00CC61D0">
        <w:rPr>
          <w:rFonts w:cs="Times New Roman"/>
          <w:szCs w:val="28"/>
        </w:rPr>
        <w:t>Основной задачей Комиссии является содействие Организации:</w:t>
      </w:r>
    </w:p>
    <w:p w14:paraId="6E3F7D22" w14:textId="77777777" w:rsidR="006A1561" w:rsidRPr="006A1561" w:rsidRDefault="006A1561" w:rsidP="00C73E01">
      <w:pPr>
        <w:pStyle w:val="ab"/>
        <w:numPr>
          <w:ilvl w:val="0"/>
          <w:numId w:val="14"/>
        </w:numPr>
        <w:ind w:left="0" w:firstLine="709"/>
        <w:rPr>
          <w:rFonts w:cs="Times New Roman"/>
          <w:szCs w:val="28"/>
        </w:rPr>
      </w:pPr>
      <w:r w:rsidRPr="00CC61D0">
        <w:rPr>
          <w:rFonts w:cs="Times New Roman"/>
          <w:szCs w:val="28"/>
        </w:rPr>
        <w:t>в обеспечении соблюдения работниками Организации ограничений</w:t>
      </w:r>
      <w:r w:rsidRPr="006A1561">
        <w:rPr>
          <w:rFonts w:cs="Times New Roman"/>
          <w:szCs w:val="28"/>
        </w:rPr>
        <w:t xml:space="preserve"> </w:t>
      </w:r>
      <w:r w:rsidR="001C3310">
        <w:rPr>
          <w:rFonts w:cs="Times New Roman"/>
          <w:szCs w:val="28"/>
        </w:rPr>
        <w:br/>
      </w:r>
      <w:r w:rsidRPr="006A1561">
        <w:rPr>
          <w:rFonts w:cs="Times New Roman"/>
          <w:szCs w:val="28"/>
        </w:rPr>
        <w:t xml:space="preserve">и запретов, исполнения ими обязанностей, установленных Федеральным законом </w:t>
      </w:r>
      <w:r w:rsidR="00EE777F">
        <w:rPr>
          <w:rFonts w:cs="Times New Roman"/>
          <w:szCs w:val="28"/>
        </w:rPr>
        <w:br/>
      </w:r>
      <w:r w:rsidRPr="006A1561">
        <w:rPr>
          <w:rFonts w:cs="Times New Roman"/>
          <w:szCs w:val="28"/>
        </w:rPr>
        <w:t xml:space="preserve">от 25 декабря 2008 г. № 273-ФЗ «О противодействии коррупции», другими федеральными законами и нормативными правовыми актами Российской Федерации, а также требований о предотвращении и урегулировании конфликта интересов; </w:t>
      </w:r>
    </w:p>
    <w:p w14:paraId="14B06B27" w14:textId="77777777" w:rsidR="006A1561" w:rsidRDefault="006A1561" w:rsidP="00C73E01">
      <w:pPr>
        <w:pStyle w:val="ab"/>
        <w:numPr>
          <w:ilvl w:val="0"/>
          <w:numId w:val="14"/>
        </w:numPr>
        <w:ind w:left="0" w:firstLine="709"/>
        <w:rPr>
          <w:rFonts w:cs="Times New Roman"/>
          <w:szCs w:val="28"/>
        </w:rPr>
      </w:pPr>
      <w:r w:rsidRPr="006A1561">
        <w:rPr>
          <w:rFonts w:cs="Times New Roman"/>
          <w:szCs w:val="28"/>
        </w:rPr>
        <w:t>в осуществлении мер по предупреждению и профилактике коррупционных правонарушений.</w:t>
      </w:r>
    </w:p>
    <w:p w14:paraId="4F0B7CED" w14:textId="2D5250D8" w:rsidR="006A1561" w:rsidRPr="00F961FA" w:rsidRDefault="009D7357" w:rsidP="006A1561">
      <w:pPr>
        <w:pStyle w:val="ab"/>
        <w:numPr>
          <w:ilvl w:val="0"/>
          <w:numId w:val="12"/>
        </w:numPr>
        <w:ind w:left="0" w:firstLine="709"/>
        <w:rPr>
          <w:rFonts w:cs="Times New Roman"/>
          <w:szCs w:val="28"/>
        </w:rPr>
      </w:pPr>
      <w:r w:rsidRPr="006A1561">
        <w:rPr>
          <w:rFonts w:cs="Times New Roman"/>
          <w:szCs w:val="28"/>
        </w:rPr>
        <w:lastRenderedPageBreak/>
        <w:t xml:space="preserve">Комиссия создается и утверждается внутренним распорядительным документом </w:t>
      </w:r>
      <w:r w:rsidRPr="00CC61D0">
        <w:rPr>
          <w:rFonts w:cs="Times New Roman"/>
          <w:szCs w:val="28"/>
        </w:rPr>
        <w:t xml:space="preserve">Организации по решению </w:t>
      </w:r>
      <w:r w:rsidR="00CC61D0" w:rsidRPr="00CC61D0">
        <w:rPr>
          <w:rFonts w:cs="Times New Roman"/>
          <w:szCs w:val="28"/>
        </w:rPr>
        <w:t xml:space="preserve">генерального </w:t>
      </w:r>
      <w:r w:rsidR="001C3310" w:rsidRPr="00CC61D0">
        <w:rPr>
          <w:rFonts w:cs="Times New Roman"/>
          <w:szCs w:val="28"/>
        </w:rPr>
        <w:t>директора</w:t>
      </w:r>
      <w:r w:rsidRPr="00CC61D0">
        <w:rPr>
          <w:rFonts w:cs="Times New Roman"/>
          <w:szCs w:val="28"/>
        </w:rPr>
        <w:t xml:space="preserve"> Организации</w:t>
      </w:r>
      <w:r w:rsidRPr="006A1561">
        <w:rPr>
          <w:rFonts w:cs="Times New Roman"/>
          <w:szCs w:val="28"/>
        </w:rPr>
        <w:t xml:space="preserve"> и является консультативно-совещательным органом, обеспечивающим антикоррупционную профилактику, предотвращение и урегулирование конфликта интересов, мониторинг коррупционных рисков, своевременное реагирование и информирование </w:t>
      </w:r>
      <w:r w:rsidR="00F961FA">
        <w:rPr>
          <w:rFonts w:cs="Times New Roman"/>
          <w:szCs w:val="28"/>
        </w:rPr>
        <w:t xml:space="preserve">генерального </w:t>
      </w:r>
      <w:r w:rsidR="001C3310" w:rsidRPr="00F961FA">
        <w:rPr>
          <w:rFonts w:cs="Times New Roman"/>
          <w:szCs w:val="28"/>
        </w:rPr>
        <w:t>директора</w:t>
      </w:r>
      <w:r w:rsidRPr="00F961FA">
        <w:rPr>
          <w:rFonts w:cs="Times New Roman"/>
          <w:szCs w:val="28"/>
        </w:rPr>
        <w:t xml:space="preserve"> Организации о коррупционных проявлениях в Организации.</w:t>
      </w:r>
    </w:p>
    <w:p w14:paraId="06C46E10" w14:textId="77777777" w:rsidR="006A1561" w:rsidRDefault="009D7357" w:rsidP="00F36EFF">
      <w:pPr>
        <w:pStyle w:val="ab"/>
        <w:numPr>
          <w:ilvl w:val="0"/>
          <w:numId w:val="12"/>
        </w:numPr>
        <w:ind w:left="0" w:firstLine="709"/>
        <w:rPr>
          <w:rFonts w:cs="Times New Roman"/>
          <w:szCs w:val="28"/>
        </w:rPr>
      </w:pPr>
      <w:r w:rsidRPr="006A1561">
        <w:rPr>
          <w:rFonts w:cs="Times New Roman"/>
          <w:szCs w:val="28"/>
        </w:rPr>
        <w:t xml:space="preserve">Комиссия рассматривает вопросы, связанные с соблюдением положений Кодекса этики и </w:t>
      </w:r>
      <w:r w:rsidR="001C3310">
        <w:rPr>
          <w:rFonts w:cs="Times New Roman"/>
          <w:szCs w:val="28"/>
        </w:rPr>
        <w:t>служебного поведения работников</w:t>
      </w:r>
      <w:r w:rsidRPr="006A1561">
        <w:rPr>
          <w:rFonts w:cs="Times New Roman"/>
          <w:szCs w:val="28"/>
        </w:rPr>
        <w:t xml:space="preserve">, требований законодательства </w:t>
      </w:r>
      <w:r w:rsidR="001C3310">
        <w:rPr>
          <w:rFonts w:cs="Times New Roman"/>
          <w:szCs w:val="28"/>
        </w:rPr>
        <w:br/>
      </w:r>
      <w:r w:rsidRPr="006A1561">
        <w:rPr>
          <w:rFonts w:cs="Times New Roman"/>
          <w:szCs w:val="28"/>
        </w:rPr>
        <w:t xml:space="preserve">о противодействии коррупции, включая требования об урегулировании конфликта </w:t>
      </w:r>
      <w:r w:rsidRPr="00F961FA">
        <w:rPr>
          <w:rFonts w:cs="Times New Roman"/>
          <w:szCs w:val="28"/>
        </w:rPr>
        <w:t>интересов, в том числе в отношении работников Организаций, замещающих</w:t>
      </w:r>
      <w:r w:rsidRPr="001C3310">
        <w:rPr>
          <w:rFonts w:cs="Times New Roman"/>
          <w:szCs w:val="28"/>
        </w:rPr>
        <w:t xml:space="preserve"> должности, включенные в </w:t>
      </w:r>
      <w:r w:rsidR="00F36EFF" w:rsidRPr="001C3310">
        <w:rPr>
          <w:rFonts w:cs="Times New Roman"/>
          <w:szCs w:val="28"/>
        </w:rPr>
        <w:t>Перечень должностей в организациях, созданных для выполнения задач, поставленных перед Министерством</w:t>
      </w:r>
      <w:r w:rsidR="00F36EFF" w:rsidRPr="00C33019">
        <w:rPr>
          <w:rFonts w:cs="Times New Roman"/>
          <w:szCs w:val="28"/>
        </w:rPr>
        <w:t xml:space="preserve"> промышленности и торговли Российской Федерации, при назначении на которые граждане и при замещении которых работники обязаны представлять сведения о своих доходах, об имуществе </w:t>
      </w:r>
      <w:r w:rsidR="00E66258">
        <w:rPr>
          <w:rFonts w:cs="Times New Roman"/>
          <w:szCs w:val="28"/>
        </w:rPr>
        <w:br/>
      </w:r>
      <w:r w:rsidR="00F36EFF" w:rsidRPr="00C33019">
        <w:rPr>
          <w:rFonts w:cs="Times New Roman"/>
          <w:szCs w:val="28"/>
        </w:rPr>
        <w:t xml:space="preserve">и обязательствах имущественного характера, а также сведения о доходах, </w:t>
      </w:r>
      <w:r w:rsidR="00E66258">
        <w:rPr>
          <w:rFonts w:cs="Times New Roman"/>
          <w:szCs w:val="28"/>
        </w:rPr>
        <w:br/>
      </w:r>
      <w:r w:rsidR="00F36EFF" w:rsidRPr="00C33019">
        <w:rPr>
          <w:rFonts w:cs="Times New Roman"/>
          <w:szCs w:val="28"/>
        </w:rPr>
        <w:t xml:space="preserve">об имуществе и обязательствах имущественного характера своих супруги (супруга) </w:t>
      </w:r>
      <w:r w:rsidR="00E66258">
        <w:rPr>
          <w:rFonts w:cs="Times New Roman"/>
          <w:szCs w:val="28"/>
        </w:rPr>
        <w:br/>
      </w:r>
      <w:r w:rsidR="00F36EFF" w:rsidRPr="00C33019">
        <w:rPr>
          <w:rFonts w:cs="Times New Roman"/>
          <w:szCs w:val="28"/>
        </w:rPr>
        <w:t>и несовершеннолетних детей</w:t>
      </w:r>
      <w:r w:rsidRPr="00C33019">
        <w:rPr>
          <w:rFonts w:cs="Times New Roman"/>
          <w:szCs w:val="28"/>
        </w:rPr>
        <w:t xml:space="preserve">, утвержденный приказом Минпромторга России </w:t>
      </w:r>
      <w:r w:rsidRPr="00C33019">
        <w:rPr>
          <w:rFonts w:cs="Times New Roman"/>
          <w:szCs w:val="28"/>
        </w:rPr>
        <w:br/>
        <w:t>от 1</w:t>
      </w:r>
      <w:r w:rsidR="00F36EFF" w:rsidRPr="00C33019">
        <w:rPr>
          <w:rFonts w:cs="Times New Roman"/>
          <w:szCs w:val="28"/>
        </w:rPr>
        <w:t>8</w:t>
      </w:r>
      <w:r w:rsidRPr="00C33019">
        <w:rPr>
          <w:rFonts w:cs="Times New Roman"/>
          <w:szCs w:val="28"/>
        </w:rPr>
        <w:t xml:space="preserve"> </w:t>
      </w:r>
      <w:r w:rsidR="00F36EFF" w:rsidRPr="00C33019">
        <w:rPr>
          <w:rFonts w:cs="Times New Roman"/>
          <w:szCs w:val="28"/>
        </w:rPr>
        <w:t>апреля 2017</w:t>
      </w:r>
      <w:r w:rsidRPr="00C33019">
        <w:rPr>
          <w:rFonts w:cs="Times New Roman"/>
          <w:szCs w:val="28"/>
        </w:rPr>
        <w:t xml:space="preserve"> г. № 12</w:t>
      </w:r>
      <w:r w:rsidR="00F36EFF" w:rsidRPr="00C33019">
        <w:rPr>
          <w:rFonts w:cs="Times New Roman"/>
          <w:szCs w:val="28"/>
        </w:rPr>
        <w:t>10</w:t>
      </w:r>
      <w:r w:rsidRPr="00D06C8B">
        <w:rPr>
          <w:rFonts w:cs="Times New Roman"/>
          <w:szCs w:val="28"/>
        </w:rPr>
        <w:t>.</w:t>
      </w:r>
    </w:p>
    <w:p w14:paraId="38BF06BF" w14:textId="31CECF96" w:rsidR="006A1561" w:rsidRDefault="00F961FA" w:rsidP="006A1561">
      <w:pPr>
        <w:pStyle w:val="ab"/>
        <w:numPr>
          <w:ilvl w:val="0"/>
          <w:numId w:val="12"/>
        </w:numPr>
        <w:ind w:left="0" w:firstLine="709"/>
        <w:rPr>
          <w:rFonts w:cs="Times New Roman"/>
          <w:szCs w:val="28"/>
        </w:rPr>
      </w:pPr>
      <w:r w:rsidRPr="00F961FA">
        <w:rPr>
          <w:rFonts w:cs="Times New Roman"/>
          <w:szCs w:val="28"/>
        </w:rPr>
        <w:t>Генеральный д</w:t>
      </w:r>
      <w:r w:rsidR="001C3310" w:rsidRPr="00F961FA">
        <w:rPr>
          <w:rFonts w:cs="Times New Roman"/>
          <w:szCs w:val="28"/>
        </w:rPr>
        <w:t>иректор</w:t>
      </w:r>
      <w:r w:rsidR="009D7357" w:rsidRPr="00F961FA">
        <w:rPr>
          <w:rFonts w:cs="Times New Roman"/>
          <w:szCs w:val="28"/>
        </w:rPr>
        <w:t xml:space="preserve"> Организации принимает</w:t>
      </w:r>
      <w:r w:rsidR="009D7357" w:rsidRPr="006A1561">
        <w:rPr>
          <w:rFonts w:cs="Times New Roman"/>
          <w:szCs w:val="28"/>
        </w:rPr>
        <w:t xml:space="preserve"> решение о формировании Комиссии, количественном и персональном составе Комиссии, досрочном прекращении полномочий членов Комиссии.</w:t>
      </w:r>
    </w:p>
    <w:p w14:paraId="1372AA4D" w14:textId="77777777" w:rsidR="006A1561" w:rsidRDefault="009D7357" w:rsidP="006A1561">
      <w:pPr>
        <w:pStyle w:val="ab"/>
        <w:numPr>
          <w:ilvl w:val="0"/>
          <w:numId w:val="12"/>
        </w:numPr>
        <w:ind w:left="0" w:firstLine="709"/>
        <w:rPr>
          <w:rFonts w:cs="Times New Roman"/>
          <w:szCs w:val="28"/>
        </w:rPr>
      </w:pPr>
      <w:r w:rsidRPr="006A1561">
        <w:rPr>
          <w:rFonts w:cs="Times New Roman"/>
          <w:szCs w:val="28"/>
        </w:rPr>
        <w:t>Состав Комиссии утверждается сроком на два года.</w:t>
      </w:r>
    </w:p>
    <w:p w14:paraId="30FC0871" w14:textId="77777777" w:rsidR="006A1561" w:rsidRDefault="009D7357" w:rsidP="006A1561">
      <w:pPr>
        <w:pStyle w:val="ab"/>
        <w:numPr>
          <w:ilvl w:val="0"/>
          <w:numId w:val="12"/>
        </w:numPr>
        <w:ind w:left="0" w:firstLine="709"/>
        <w:rPr>
          <w:rFonts w:cs="Times New Roman"/>
          <w:szCs w:val="28"/>
        </w:rPr>
      </w:pPr>
      <w:r w:rsidRPr="006A1561">
        <w:rPr>
          <w:rFonts w:cs="Times New Roman"/>
          <w:szCs w:val="28"/>
        </w:rPr>
        <w:t xml:space="preserve">Комиссия состоит из штатных </w:t>
      </w:r>
      <w:r w:rsidRPr="00E66258">
        <w:rPr>
          <w:rFonts w:cs="Times New Roman"/>
          <w:szCs w:val="28"/>
        </w:rPr>
        <w:t xml:space="preserve">работников </w:t>
      </w:r>
      <w:r w:rsidRPr="00F961FA">
        <w:rPr>
          <w:rFonts w:cs="Times New Roman"/>
          <w:szCs w:val="28"/>
        </w:rPr>
        <w:t>Организации</w:t>
      </w:r>
      <w:r w:rsidRPr="00E66258">
        <w:rPr>
          <w:rFonts w:cs="Times New Roman"/>
          <w:szCs w:val="28"/>
        </w:rPr>
        <w:t xml:space="preserve"> и иных лиц, указанных в пункте 9 настоящего Положения. В состав Комиссии входит не менее 5 членов: 1 – председатель, 1 – заместитель председателя</w:t>
      </w:r>
      <w:r w:rsidRPr="006A1561">
        <w:rPr>
          <w:rFonts w:cs="Times New Roman"/>
          <w:szCs w:val="28"/>
        </w:rPr>
        <w:t xml:space="preserve">, 2 – члены Комиссии, 1 – секретарь Комиссии. </w:t>
      </w:r>
    </w:p>
    <w:p w14:paraId="4FDCA0EE" w14:textId="3EEA7BC0" w:rsidR="006A1561" w:rsidRDefault="00F961FA" w:rsidP="006A1561">
      <w:pPr>
        <w:pStyle w:val="ab"/>
        <w:numPr>
          <w:ilvl w:val="0"/>
          <w:numId w:val="12"/>
        </w:numPr>
        <w:ind w:left="0" w:firstLine="709"/>
        <w:rPr>
          <w:rFonts w:cs="Times New Roman"/>
          <w:szCs w:val="28"/>
        </w:rPr>
      </w:pPr>
      <w:r w:rsidRPr="00F961FA">
        <w:rPr>
          <w:rFonts w:cs="Times New Roman"/>
          <w:szCs w:val="28"/>
        </w:rPr>
        <w:lastRenderedPageBreak/>
        <w:t>Генеральный д</w:t>
      </w:r>
      <w:r w:rsidR="00E66258" w:rsidRPr="00F961FA">
        <w:rPr>
          <w:rFonts w:cs="Times New Roman"/>
          <w:szCs w:val="28"/>
        </w:rPr>
        <w:t>иректор</w:t>
      </w:r>
      <w:r w:rsidR="009D7357" w:rsidRPr="00F961FA">
        <w:rPr>
          <w:rFonts w:cs="Times New Roman"/>
          <w:szCs w:val="28"/>
        </w:rPr>
        <w:t xml:space="preserve"> Организации </w:t>
      </w:r>
      <w:r w:rsidR="009D7357" w:rsidRPr="006A1561">
        <w:rPr>
          <w:rFonts w:cs="Times New Roman"/>
          <w:szCs w:val="28"/>
        </w:rPr>
        <w:t>может принять решение о включении в состав комиссии:</w:t>
      </w:r>
    </w:p>
    <w:p w14:paraId="5E16A80B" w14:textId="77777777" w:rsidR="006A1561" w:rsidRPr="00F961FA" w:rsidRDefault="006A1561" w:rsidP="00C73E01">
      <w:pPr>
        <w:pStyle w:val="ab"/>
        <w:numPr>
          <w:ilvl w:val="0"/>
          <w:numId w:val="15"/>
        </w:numPr>
        <w:ind w:left="0" w:firstLine="709"/>
        <w:rPr>
          <w:rFonts w:cs="Times New Roman"/>
          <w:szCs w:val="28"/>
        </w:rPr>
      </w:pPr>
      <w:r w:rsidRPr="00F961FA">
        <w:rPr>
          <w:rFonts w:cs="Times New Roman"/>
          <w:szCs w:val="28"/>
        </w:rPr>
        <w:t>представителя общественного совета, образованного при Организации;</w:t>
      </w:r>
    </w:p>
    <w:p w14:paraId="2639A92E" w14:textId="77777777" w:rsidR="006A1561" w:rsidRPr="00F961FA" w:rsidRDefault="006A1561" w:rsidP="00C73E01">
      <w:pPr>
        <w:pStyle w:val="ab"/>
        <w:numPr>
          <w:ilvl w:val="0"/>
          <w:numId w:val="15"/>
        </w:numPr>
        <w:ind w:left="0" w:firstLine="709"/>
        <w:rPr>
          <w:rFonts w:cs="Times New Roman"/>
          <w:szCs w:val="28"/>
        </w:rPr>
      </w:pPr>
      <w:r w:rsidRPr="00F961FA">
        <w:rPr>
          <w:rFonts w:cs="Times New Roman"/>
          <w:szCs w:val="28"/>
        </w:rPr>
        <w:t xml:space="preserve">представителя общественной организации ветеранов, созданной </w:t>
      </w:r>
      <w:r w:rsidR="00E66258" w:rsidRPr="00F961FA">
        <w:rPr>
          <w:rFonts w:cs="Times New Roman"/>
          <w:szCs w:val="28"/>
        </w:rPr>
        <w:br/>
      </w:r>
      <w:r w:rsidRPr="00F961FA">
        <w:rPr>
          <w:rFonts w:cs="Times New Roman"/>
          <w:szCs w:val="28"/>
        </w:rPr>
        <w:t>в Организации;</w:t>
      </w:r>
    </w:p>
    <w:p w14:paraId="0D1C14DE" w14:textId="77777777" w:rsidR="006A1561" w:rsidRPr="00105A5A" w:rsidRDefault="006A1561" w:rsidP="00C73E01">
      <w:pPr>
        <w:pStyle w:val="ab"/>
        <w:numPr>
          <w:ilvl w:val="0"/>
          <w:numId w:val="15"/>
        </w:numPr>
        <w:ind w:left="0" w:firstLine="709"/>
        <w:rPr>
          <w:rFonts w:cs="Times New Roman"/>
          <w:szCs w:val="28"/>
        </w:rPr>
      </w:pPr>
      <w:r w:rsidRPr="006A1561">
        <w:rPr>
          <w:rFonts w:cs="Times New Roman"/>
          <w:szCs w:val="28"/>
        </w:rPr>
        <w:t xml:space="preserve">представителя профсоюзной организации, </w:t>
      </w:r>
      <w:r w:rsidRPr="00E66258">
        <w:rPr>
          <w:rFonts w:cs="Times New Roman"/>
          <w:szCs w:val="28"/>
        </w:rPr>
        <w:t xml:space="preserve">действующей в установленном </w:t>
      </w:r>
      <w:r w:rsidRPr="00105A5A">
        <w:rPr>
          <w:rFonts w:cs="Times New Roman"/>
          <w:szCs w:val="28"/>
        </w:rPr>
        <w:t>порядке в Организации;</w:t>
      </w:r>
    </w:p>
    <w:p w14:paraId="0959433F" w14:textId="77777777" w:rsidR="006A1561" w:rsidRDefault="006A1561" w:rsidP="00C73E01">
      <w:pPr>
        <w:pStyle w:val="ab"/>
        <w:numPr>
          <w:ilvl w:val="0"/>
          <w:numId w:val="15"/>
        </w:numPr>
        <w:ind w:left="0" w:firstLine="709"/>
        <w:rPr>
          <w:rFonts w:cs="Times New Roman"/>
          <w:szCs w:val="28"/>
        </w:rPr>
      </w:pPr>
      <w:r w:rsidRPr="006A1561">
        <w:rPr>
          <w:rFonts w:cs="Times New Roman"/>
          <w:szCs w:val="28"/>
        </w:rPr>
        <w:t>представителя собственника в лице государственного служащего курирующего департамента Министерства промышленности и торговли Российской Федерации.</w:t>
      </w:r>
    </w:p>
    <w:p w14:paraId="40757D03" w14:textId="77777777" w:rsidR="006A1561" w:rsidRPr="00105A5A" w:rsidRDefault="009D7357" w:rsidP="006A1561">
      <w:pPr>
        <w:pStyle w:val="ab"/>
        <w:numPr>
          <w:ilvl w:val="0"/>
          <w:numId w:val="12"/>
        </w:numPr>
        <w:ind w:left="0" w:firstLine="709"/>
        <w:rPr>
          <w:rFonts w:cs="Times New Roman"/>
          <w:szCs w:val="28"/>
        </w:rPr>
      </w:pPr>
      <w:r w:rsidRPr="006A1561">
        <w:rPr>
          <w:rFonts w:cs="Times New Roman"/>
          <w:szCs w:val="28"/>
        </w:rPr>
        <w:t xml:space="preserve">Проведение заседаний с участием только членов комиссии, являющихся </w:t>
      </w:r>
      <w:r w:rsidRPr="00105A5A">
        <w:rPr>
          <w:rFonts w:cs="Times New Roman"/>
          <w:szCs w:val="28"/>
        </w:rPr>
        <w:t>штатными работниками Организации, недопустимо.</w:t>
      </w:r>
    </w:p>
    <w:p w14:paraId="7649AD9C" w14:textId="77777777" w:rsidR="006A1561" w:rsidRDefault="009D7357" w:rsidP="006A1561">
      <w:pPr>
        <w:pStyle w:val="ab"/>
        <w:numPr>
          <w:ilvl w:val="0"/>
          <w:numId w:val="12"/>
        </w:numPr>
        <w:ind w:left="0" w:firstLine="709"/>
        <w:rPr>
          <w:rFonts w:cs="Times New Roman"/>
          <w:szCs w:val="28"/>
        </w:rPr>
      </w:pPr>
      <w:r w:rsidRPr="006A1561">
        <w:rPr>
          <w:rFonts w:cs="Times New Roman"/>
          <w:szCs w:val="28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03962B7E" w14:textId="3262719C" w:rsidR="006A1561" w:rsidRPr="00105A5A" w:rsidRDefault="009D7357" w:rsidP="006A1561">
      <w:pPr>
        <w:pStyle w:val="ab"/>
        <w:numPr>
          <w:ilvl w:val="0"/>
          <w:numId w:val="12"/>
        </w:numPr>
        <w:ind w:left="0" w:firstLine="709"/>
        <w:rPr>
          <w:rFonts w:cs="Times New Roman"/>
          <w:szCs w:val="28"/>
        </w:rPr>
      </w:pPr>
      <w:r w:rsidRPr="006A1561">
        <w:rPr>
          <w:rFonts w:cs="Times New Roman"/>
          <w:szCs w:val="28"/>
        </w:rPr>
        <w:t xml:space="preserve">Секретарем Комиссии назначается лицо, ответственное за профилактику </w:t>
      </w:r>
      <w:r w:rsidRPr="00105A5A">
        <w:rPr>
          <w:rFonts w:cs="Times New Roman"/>
          <w:szCs w:val="28"/>
        </w:rPr>
        <w:t xml:space="preserve">коррупционных и иных правонарушений в Организации, назначенное </w:t>
      </w:r>
      <w:r w:rsidR="00105A5A" w:rsidRPr="00105A5A">
        <w:rPr>
          <w:rFonts w:cs="Times New Roman"/>
          <w:szCs w:val="28"/>
        </w:rPr>
        <w:t xml:space="preserve">генеральным </w:t>
      </w:r>
      <w:r w:rsidR="00E66258" w:rsidRPr="00105A5A">
        <w:rPr>
          <w:rFonts w:cs="Times New Roman"/>
          <w:szCs w:val="28"/>
        </w:rPr>
        <w:t>директором</w:t>
      </w:r>
      <w:r w:rsidRPr="00105A5A">
        <w:rPr>
          <w:rFonts w:cs="Times New Roman"/>
          <w:szCs w:val="28"/>
        </w:rPr>
        <w:t xml:space="preserve"> Организации, и действующее на основании Положения о лице,</w:t>
      </w:r>
      <w:r w:rsidRPr="006A1561">
        <w:rPr>
          <w:rFonts w:cs="Times New Roman"/>
          <w:szCs w:val="28"/>
        </w:rPr>
        <w:t xml:space="preserve"> </w:t>
      </w:r>
      <w:r w:rsidRPr="00105A5A">
        <w:rPr>
          <w:rFonts w:cs="Times New Roman"/>
          <w:szCs w:val="28"/>
        </w:rPr>
        <w:t xml:space="preserve">ответственном за профилактику коррупционных и иных правонарушений в </w:t>
      </w:r>
      <w:r w:rsidR="00E66258" w:rsidRPr="00105A5A">
        <w:rPr>
          <w:rFonts w:cs="Times New Roman"/>
          <w:szCs w:val="28"/>
        </w:rPr>
        <w:t>Федеральном государственном унитарном предприятии «</w:t>
      </w:r>
      <w:r w:rsidR="00105A5A" w:rsidRPr="00105A5A">
        <w:rPr>
          <w:rFonts w:cs="Times New Roman"/>
          <w:szCs w:val="28"/>
        </w:rPr>
        <w:t>Научно-производственное предприятие «Гамма</w:t>
      </w:r>
      <w:r w:rsidR="00E66258" w:rsidRPr="00105A5A">
        <w:rPr>
          <w:rFonts w:cs="Times New Roman"/>
          <w:szCs w:val="28"/>
        </w:rPr>
        <w:t>»</w:t>
      </w:r>
      <w:r w:rsidR="00F36EFF" w:rsidRPr="00105A5A">
        <w:rPr>
          <w:rFonts w:cs="Times New Roman"/>
          <w:szCs w:val="28"/>
        </w:rPr>
        <w:t xml:space="preserve">, </w:t>
      </w:r>
      <w:r w:rsidR="00D06C8B" w:rsidRPr="00105A5A">
        <w:rPr>
          <w:rFonts w:eastAsia="Calibri" w:cs="Times New Roman"/>
          <w:szCs w:val="28"/>
        </w:rPr>
        <w:t xml:space="preserve">утвержденного приказом </w:t>
      </w:r>
      <w:r w:rsidR="00E66258" w:rsidRPr="00105A5A">
        <w:rPr>
          <w:rFonts w:eastAsia="Calibri" w:cs="Times New Roman"/>
          <w:szCs w:val="28"/>
        </w:rPr>
        <w:t>ФГУП</w:t>
      </w:r>
      <w:r w:rsidR="00D06C8B" w:rsidRPr="00105A5A">
        <w:rPr>
          <w:rFonts w:eastAsia="Calibri" w:cs="Times New Roman"/>
          <w:szCs w:val="28"/>
        </w:rPr>
        <w:t xml:space="preserve"> «</w:t>
      </w:r>
      <w:r w:rsidR="00105A5A" w:rsidRPr="00105A5A">
        <w:rPr>
          <w:rFonts w:eastAsia="Calibri" w:cs="Times New Roman"/>
          <w:szCs w:val="28"/>
        </w:rPr>
        <w:t>НПП «Гамма</w:t>
      </w:r>
      <w:r w:rsidR="00D06C8B" w:rsidRPr="00105A5A">
        <w:rPr>
          <w:rFonts w:eastAsia="Calibri" w:cs="Times New Roman"/>
          <w:szCs w:val="28"/>
        </w:rPr>
        <w:t xml:space="preserve">» от </w:t>
      </w:r>
      <w:r w:rsidR="00BB6DD2">
        <w:rPr>
          <w:rFonts w:eastAsia="Calibri" w:cs="Times New Roman"/>
          <w:szCs w:val="28"/>
        </w:rPr>
        <w:t>29.05.2023</w:t>
      </w:r>
      <w:r w:rsidR="00D06C8B" w:rsidRPr="00105A5A">
        <w:rPr>
          <w:rFonts w:eastAsia="Calibri" w:cs="Times New Roman"/>
          <w:szCs w:val="28"/>
        </w:rPr>
        <w:t xml:space="preserve"> № </w:t>
      </w:r>
      <w:r w:rsidR="00BB6DD2">
        <w:rPr>
          <w:rFonts w:eastAsia="Calibri" w:cs="Times New Roman"/>
          <w:szCs w:val="28"/>
        </w:rPr>
        <w:t>200</w:t>
      </w:r>
      <w:r w:rsidR="00105A5A" w:rsidRPr="00105A5A">
        <w:rPr>
          <w:rFonts w:eastAsia="Calibri" w:cs="Times New Roman"/>
          <w:szCs w:val="28"/>
        </w:rPr>
        <w:t>.</w:t>
      </w:r>
    </w:p>
    <w:p w14:paraId="330F30F4" w14:textId="0A4BF7CE" w:rsidR="006A1561" w:rsidRDefault="009D7357" w:rsidP="006A1561">
      <w:pPr>
        <w:pStyle w:val="ab"/>
        <w:numPr>
          <w:ilvl w:val="0"/>
          <w:numId w:val="12"/>
        </w:numPr>
        <w:ind w:left="0" w:firstLine="709"/>
        <w:rPr>
          <w:rFonts w:cs="Times New Roman"/>
          <w:szCs w:val="28"/>
        </w:rPr>
      </w:pPr>
      <w:r w:rsidRPr="006A1561">
        <w:rPr>
          <w:rFonts w:cs="Times New Roman"/>
          <w:szCs w:val="28"/>
        </w:rPr>
        <w:t xml:space="preserve">Руководство деятельностью Комиссии осуществляет председатель </w:t>
      </w:r>
      <w:r w:rsidRPr="00105A5A">
        <w:rPr>
          <w:rFonts w:cs="Times New Roman"/>
          <w:szCs w:val="28"/>
        </w:rPr>
        <w:t xml:space="preserve">Комиссии, назначенный </w:t>
      </w:r>
      <w:r w:rsidR="00105A5A" w:rsidRPr="00105A5A">
        <w:rPr>
          <w:rFonts w:cs="Times New Roman"/>
          <w:szCs w:val="28"/>
        </w:rPr>
        <w:t xml:space="preserve">генеральным </w:t>
      </w:r>
      <w:r w:rsidR="00E66258" w:rsidRPr="00105A5A">
        <w:rPr>
          <w:rFonts w:cs="Times New Roman"/>
          <w:szCs w:val="28"/>
        </w:rPr>
        <w:t>директором</w:t>
      </w:r>
      <w:r w:rsidRPr="00105A5A">
        <w:rPr>
          <w:rFonts w:cs="Times New Roman"/>
          <w:szCs w:val="28"/>
        </w:rPr>
        <w:t xml:space="preserve"> Организации. В отсутствие</w:t>
      </w:r>
      <w:r w:rsidRPr="006A1561">
        <w:rPr>
          <w:rFonts w:cs="Times New Roman"/>
          <w:szCs w:val="28"/>
        </w:rPr>
        <w:t xml:space="preserve"> председателя Комиссии его обязанности исполняет заместитель председателя Комиссии.</w:t>
      </w:r>
    </w:p>
    <w:p w14:paraId="68D5D29C" w14:textId="77777777" w:rsidR="006A1561" w:rsidRDefault="009D7357" w:rsidP="006A1561">
      <w:pPr>
        <w:pStyle w:val="ab"/>
        <w:numPr>
          <w:ilvl w:val="0"/>
          <w:numId w:val="12"/>
        </w:numPr>
        <w:ind w:left="0" w:firstLine="709"/>
        <w:rPr>
          <w:rFonts w:cs="Times New Roman"/>
          <w:szCs w:val="28"/>
        </w:rPr>
      </w:pPr>
      <w:r w:rsidRPr="006A1561">
        <w:rPr>
          <w:rFonts w:cs="Times New Roman"/>
          <w:szCs w:val="28"/>
        </w:rPr>
        <w:t>Организационно-методическое обеспечение деятельности Комиссии осуществляет секретарь Комиссии.</w:t>
      </w:r>
    </w:p>
    <w:p w14:paraId="6DFD9FEF" w14:textId="77777777" w:rsidR="0010574F" w:rsidRDefault="009D7357" w:rsidP="0010574F">
      <w:pPr>
        <w:pStyle w:val="ab"/>
        <w:numPr>
          <w:ilvl w:val="0"/>
          <w:numId w:val="12"/>
        </w:numPr>
        <w:ind w:left="0" w:firstLine="709"/>
        <w:rPr>
          <w:rFonts w:cs="Times New Roman"/>
          <w:szCs w:val="28"/>
        </w:rPr>
      </w:pPr>
      <w:r w:rsidRPr="006A1561">
        <w:rPr>
          <w:rFonts w:cs="Times New Roman"/>
          <w:szCs w:val="28"/>
        </w:rPr>
        <w:lastRenderedPageBreak/>
        <w:t xml:space="preserve">При назначении членов Комиссии должны учитываться: образование </w:t>
      </w:r>
      <w:r w:rsidR="00E66258">
        <w:rPr>
          <w:rFonts w:cs="Times New Roman"/>
          <w:szCs w:val="28"/>
        </w:rPr>
        <w:br/>
      </w:r>
      <w:r w:rsidRPr="006A1561">
        <w:rPr>
          <w:rFonts w:cs="Times New Roman"/>
          <w:szCs w:val="28"/>
        </w:rPr>
        <w:t xml:space="preserve">и квалификация, опыт работы в направлениях деятельности, необходимых для осуществления полномочий члена Комиссии. </w:t>
      </w:r>
    </w:p>
    <w:p w14:paraId="35ED77EE" w14:textId="77777777" w:rsidR="0010574F" w:rsidRDefault="009D7357" w:rsidP="0010574F">
      <w:pPr>
        <w:pStyle w:val="ab"/>
        <w:numPr>
          <w:ilvl w:val="0"/>
          <w:numId w:val="12"/>
        </w:numPr>
        <w:ind w:left="0" w:firstLine="709"/>
        <w:rPr>
          <w:rFonts w:cs="Times New Roman"/>
          <w:szCs w:val="28"/>
        </w:rPr>
      </w:pPr>
      <w:r w:rsidRPr="0010574F">
        <w:rPr>
          <w:rFonts w:cs="Times New Roman"/>
          <w:szCs w:val="28"/>
        </w:rPr>
        <w:t>Председатель Комиссии:</w:t>
      </w:r>
    </w:p>
    <w:p w14:paraId="721EB2B6" w14:textId="77777777" w:rsidR="0010574F" w:rsidRPr="0010574F" w:rsidRDefault="0010574F" w:rsidP="0010574F">
      <w:pPr>
        <w:pStyle w:val="ab"/>
        <w:ind w:left="0"/>
        <w:rPr>
          <w:rFonts w:cs="Times New Roman"/>
          <w:szCs w:val="28"/>
        </w:rPr>
      </w:pPr>
      <w:r w:rsidRPr="0010574F">
        <w:rPr>
          <w:rFonts w:cs="Times New Roman"/>
          <w:szCs w:val="28"/>
        </w:rPr>
        <w:t>- созывает заседания Комиссии и председательствует на них;</w:t>
      </w:r>
    </w:p>
    <w:p w14:paraId="1EBAD460" w14:textId="77777777" w:rsidR="0010574F" w:rsidRPr="0010574F" w:rsidRDefault="0010574F" w:rsidP="0010574F">
      <w:pPr>
        <w:pStyle w:val="ab"/>
        <w:ind w:left="0"/>
        <w:rPr>
          <w:rFonts w:cs="Times New Roman"/>
          <w:szCs w:val="28"/>
        </w:rPr>
      </w:pPr>
      <w:r w:rsidRPr="0010574F">
        <w:rPr>
          <w:rFonts w:cs="Times New Roman"/>
          <w:szCs w:val="28"/>
        </w:rPr>
        <w:t>- определяет форму проведения и утверждает повестку дня заседаний Комиссии;</w:t>
      </w:r>
    </w:p>
    <w:p w14:paraId="00721BDA" w14:textId="77777777" w:rsidR="0010574F" w:rsidRPr="0010574F" w:rsidRDefault="0010574F" w:rsidP="0010574F">
      <w:pPr>
        <w:pStyle w:val="ab"/>
        <w:ind w:left="0"/>
        <w:rPr>
          <w:rFonts w:cs="Times New Roman"/>
          <w:szCs w:val="28"/>
        </w:rPr>
      </w:pPr>
      <w:r w:rsidRPr="0010574F">
        <w:rPr>
          <w:rFonts w:cs="Times New Roman"/>
          <w:szCs w:val="28"/>
        </w:rPr>
        <w:t>- определяет список лиц, приглашаемых для участия в заседании Комиссии;</w:t>
      </w:r>
    </w:p>
    <w:p w14:paraId="34A33DC8" w14:textId="77777777" w:rsidR="0010574F" w:rsidRPr="0010574F" w:rsidRDefault="0010574F" w:rsidP="0010574F">
      <w:pPr>
        <w:pStyle w:val="ab"/>
        <w:ind w:left="0"/>
        <w:rPr>
          <w:rFonts w:cs="Times New Roman"/>
          <w:szCs w:val="28"/>
        </w:rPr>
      </w:pPr>
      <w:r w:rsidRPr="0010574F">
        <w:rPr>
          <w:rFonts w:cs="Times New Roman"/>
          <w:szCs w:val="28"/>
        </w:rPr>
        <w:t>- организует ведение протокола заседаний Комиссии и подписывает протоколы заседаний Комиссии;</w:t>
      </w:r>
    </w:p>
    <w:p w14:paraId="7585F559" w14:textId="77777777" w:rsidR="0010574F" w:rsidRPr="0010574F" w:rsidRDefault="0010574F" w:rsidP="0010574F">
      <w:pPr>
        <w:pStyle w:val="ab"/>
        <w:ind w:left="0"/>
        <w:rPr>
          <w:rFonts w:cs="Times New Roman"/>
          <w:szCs w:val="28"/>
        </w:rPr>
      </w:pPr>
      <w:r w:rsidRPr="0010574F">
        <w:rPr>
          <w:rFonts w:cs="Times New Roman"/>
          <w:szCs w:val="28"/>
        </w:rPr>
        <w:t>- подписывает и визирует запросы, письма и документы от имени Комиссии;</w:t>
      </w:r>
    </w:p>
    <w:p w14:paraId="2F225EEB" w14:textId="77777777" w:rsidR="0010574F" w:rsidRPr="0010574F" w:rsidRDefault="0010574F" w:rsidP="0010574F">
      <w:pPr>
        <w:pStyle w:val="ab"/>
        <w:ind w:left="0"/>
        <w:rPr>
          <w:rFonts w:cs="Times New Roman"/>
          <w:szCs w:val="28"/>
        </w:rPr>
      </w:pPr>
      <w:r w:rsidRPr="0010574F">
        <w:rPr>
          <w:rFonts w:cs="Times New Roman"/>
          <w:szCs w:val="28"/>
        </w:rPr>
        <w:t>- распределяет обязанности между членами Комиссии;</w:t>
      </w:r>
    </w:p>
    <w:p w14:paraId="54A017BD" w14:textId="7C167349" w:rsidR="0010574F" w:rsidRPr="00E841EE" w:rsidRDefault="0010574F" w:rsidP="0010574F">
      <w:pPr>
        <w:pStyle w:val="ab"/>
        <w:ind w:left="0"/>
        <w:rPr>
          <w:rFonts w:cs="Times New Roman"/>
          <w:szCs w:val="28"/>
        </w:rPr>
      </w:pPr>
      <w:r w:rsidRPr="0010574F">
        <w:rPr>
          <w:rFonts w:cs="Times New Roman"/>
          <w:szCs w:val="28"/>
        </w:rPr>
        <w:t xml:space="preserve">- обеспечивает разработку плана работы Комиссии и представляет указанный </w:t>
      </w:r>
      <w:r w:rsidRPr="00E841EE">
        <w:rPr>
          <w:rFonts w:cs="Times New Roman"/>
          <w:szCs w:val="28"/>
        </w:rPr>
        <w:t xml:space="preserve">план на утверждение </w:t>
      </w:r>
      <w:r w:rsidR="00E841EE" w:rsidRPr="00E841EE">
        <w:rPr>
          <w:rFonts w:cs="Times New Roman"/>
          <w:szCs w:val="28"/>
        </w:rPr>
        <w:t xml:space="preserve">генеральному </w:t>
      </w:r>
      <w:r w:rsidR="00E66258" w:rsidRPr="00E841EE">
        <w:rPr>
          <w:rFonts w:cs="Times New Roman"/>
          <w:szCs w:val="28"/>
        </w:rPr>
        <w:t>директору</w:t>
      </w:r>
      <w:r w:rsidRPr="00E841EE">
        <w:rPr>
          <w:rFonts w:cs="Times New Roman"/>
          <w:szCs w:val="28"/>
        </w:rPr>
        <w:t xml:space="preserve"> Организации, контролирует исполнение планов работы и решений по вопросам деятельности Комиссии;</w:t>
      </w:r>
    </w:p>
    <w:p w14:paraId="1CBB9A9C" w14:textId="77777777" w:rsidR="0010574F" w:rsidRPr="00E841EE" w:rsidRDefault="0010574F" w:rsidP="0010574F">
      <w:pPr>
        <w:pStyle w:val="ab"/>
        <w:ind w:left="0"/>
        <w:rPr>
          <w:rFonts w:cs="Times New Roman"/>
          <w:szCs w:val="28"/>
        </w:rPr>
      </w:pPr>
      <w:r w:rsidRPr="00E841EE">
        <w:rPr>
          <w:rFonts w:cs="Times New Roman"/>
          <w:szCs w:val="28"/>
        </w:rPr>
        <w:t>- обеспечивает в процессе деятельности Комиссии соблюдение требований законодательства Российской Федерации, Устава Организации, иных внутренних документов Организации и настоящего Положения;</w:t>
      </w:r>
    </w:p>
    <w:p w14:paraId="64270A31" w14:textId="77777777" w:rsidR="0010574F" w:rsidRDefault="0010574F" w:rsidP="0010574F">
      <w:pPr>
        <w:pStyle w:val="ab"/>
        <w:ind w:left="0"/>
        <w:rPr>
          <w:rFonts w:cs="Times New Roman"/>
          <w:szCs w:val="28"/>
        </w:rPr>
      </w:pPr>
      <w:r w:rsidRPr="00E841EE">
        <w:rPr>
          <w:rFonts w:cs="Times New Roman"/>
          <w:szCs w:val="28"/>
        </w:rPr>
        <w:t>- выполняет иные функции, настоящим Положением и иными внутренними документами Организации.</w:t>
      </w:r>
    </w:p>
    <w:p w14:paraId="48BEEA7E" w14:textId="77777777" w:rsidR="0010574F" w:rsidRDefault="009D7357" w:rsidP="0010574F">
      <w:pPr>
        <w:pStyle w:val="ab"/>
        <w:numPr>
          <w:ilvl w:val="0"/>
          <w:numId w:val="12"/>
        </w:numPr>
        <w:ind w:left="0" w:firstLine="709"/>
        <w:rPr>
          <w:rFonts w:cs="Times New Roman"/>
          <w:szCs w:val="28"/>
        </w:rPr>
      </w:pPr>
      <w:r w:rsidRPr="0010574F">
        <w:rPr>
          <w:rFonts w:cs="Times New Roman"/>
          <w:szCs w:val="28"/>
        </w:rPr>
        <w:t>Секретарь Комиссии:</w:t>
      </w:r>
    </w:p>
    <w:p w14:paraId="5F36C4CE" w14:textId="77777777" w:rsidR="0010574F" w:rsidRPr="0010574F" w:rsidRDefault="0010574F" w:rsidP="0010574F">
      <w:pPr>
        <w:pStyle w:val="ab"/>
        <w:ind w:left="0"/>
        <w:rPr>
          <w:rFonts w:cs="Times New Roman"/>
          <w:szCs w:val="28"/>
        </w:rPr>
      </w:pPr>
      <w:r w:rsidRPr="0010574F">
        <w:rPr>
          <w:rFonts w:cs="Times New Roman"/>
          <w:szCs w:val="28"/>
        </w:rPr>
        <w:t>- обеспечивает подготовку и проведение заседаний Комиссии;</w:t>
      </w:r>
    </w:p>
    <w:p w14:paraId="5328F54A" w14:textId="77777777" w:rsidR="0010574F" w:rsidRPr="0010574F" w:rsidRDefault="0010574F" w:rsidP="0010574F">
      <w:pPr>
        <w:pStyle w:val="ab"/>
        <w:ind w:left="0"/>
        <w:rPr>
          <w:rFonts w:cs="Times New Roman"/>
          <w:szCs w:val="28"/>
        </w:rPr>
      </w:pPr>
      <w:r w:rsidRPr="0010574F">
        <w:rPr>
          <w:rFonts w:cs="Times New Roman"/>
          <w:szCs w:val="28"/>
        </w:rPr>
        <w:t>- осуществляет сбор и систематизацию материалов к заседаниям Комиссии;</w:t>
      </w:r>
    </w:p>
    <w:p w14:paraId="65570BA5" w14:textId="3AF2D840" w:rsidR="0010574F" w:rsidRPr="0010574F" w:rsidRDefault="0010574F" w:rsidP="0010574F">
      <w:pPr>
        <w:pStyle w:val="ab"/>
        <w:ind w:left="0"/>
        <w:rPr>
          <w:rFonts w:cs="Times New Roman"/>
          <w:szCs w:val="28"/>
        </w:rPr>
      </w:pPr>
      <w:r w:rsidRPr="0010574F">
        <w:rPr>
          <w:rFonts w:cs="Times New Roman"/>
          <w:szCs w:val="28"/>
        </w:rPr>
        <w:t xml:space="preserve">- обеспечивает своевременное направление членам Комиссии, </w:t>
      </w:r>
      <w:r w:rsidR="00E841EE">
        <w:rPr>
          <w:rFonts w:cs="Times New Roman"/>
          <w:szCs w:val="28"/>
        </w:rPr>
        <w:t xml:space="preserve">генеральному </w:t>
      </w:r>
      <w:r w:rsidR="00E66258" w:rsidRPr="00E841EE">
        <w:rPr>
          <w:rFonts w:cs="Times New Roman"/>
          <w:szCs w:val="28"/>
        </w:rPr>
        <w:t xml:space="preserve">директору </w:t>
      </w:r>
      <w:r w:rsidRPr="00E841EE">
        <w:rPr>
          <w:rFonts w:cs="Times New Roman"/>
          <w:szCs w:val="28"/>
        </w:rPr>
        <w:t>Организации</w:t>
      </w:r>
      <w:r w:rsidRPr="0010574F">
        <w:rPr>
          <w:rFonts w:cs="Times New Roman"/>
          <w:szCs w:val="28"/>
        </w:rPr>
        <w:t xml:space="preserve"> и лицам, приглашаемым для участия в заседании Комиссии, уведомлений о проведении заседаний Комиссии, повестки дня заседаний, материалов по вопросам повестки дня и опросных листов;</w:t>
      </w:r>
    </w:p>
    <w:p w14:paraId="5766AB22" w14:textId="77777777" w:rsidR="0010574F" w:rsidRPr="00E66258" w:rsidRDefault="0010574F" w:rsidP="0010574F">
      <w:pPr>
        <w:pStyle w:val="ab"/>
        <w:ind w:left="0"/>
        <w:rPr>
          <w:rFonts w:cs="Times New Roman"/>
          <w:szCs w:val="28"/>
        </w:rPr>
      </w:pPr>
      <w:r w:rsidRPr="0010574F">
        <w:rPr>
          <w:rFonts w:cs="Times New Roman"/>
          <w:szCs w:val="28"/>
        </w:rPr>
        <w:t xml:space="preserve">- осуществляет </w:t>
      </w:r>
      <w:r w:rsidRPr="00E66258">
        <w:rPr>
          <w:rFonts w:cs="Times New Roman"/>
          <w:szCs w:val="28"/>
        </w:rPr>
        <w:t>протоколирование заседаний, подготовку проектов решений Комиссии;</w:t>
      </w:r>
    </w:p>
    <w:p w14:paraId="18C00A4D" w14:textId="77777777" w:rsidR="0010574F" w:rsidRPr="00E66258" w:rsidRDefault="0010574F" w:rsidP="0010574F">
      <w:pPr>
        <w:pStyle w:val="ab"/>
        <w:ind w:left="0"/>
        <w:rPr>
          <w:rFonts w:cs="Times New Roman"/>
          <w:szCs w:val="28"/>
        </w:rPr>
      </w:pPr>
      <w:r w:rsidRPr="00E66258">
        <w:rPr>
          <w:rFonts w:cs="Times New Roman"/>
          <w:szCs w:val="28"/>
        </w:rPr>
        <w:lastRenderedPageBreak/>
        <w:t>- осуществляет учет адресованной Комиссии и/или членам Комиссии корреспонденции, обеспечивает получение членами Комиссии необходимой информации;</w:t>
      </w:r>
    </w:p>
    <w:p w14:paraId="1A57E260" w14:textId="77777777" w:rsidR="0010574F" w:rsidRPr="00E66258" w:rsidRDefault="0010574F" w:rsidP="0010574F">
      <w:pPr>
        <w:pStyle w:val="ab"/>
        <w:ind w:left="0"/>
        <w:rPr>
          <w:rFonts w:cs="Times New Roman"/>
          <w:szCs w:val="28"/>
        </w:rPr>
      </w:pPr>
      <w:r w:rsidRPr="00E66258">
        <w:rPr>
          <w:rFonts w:cs="Times New Roman"/>
          <w:szCs w:val="28"/>
        </w:rPr>
        <w:t xml:space="preserve">- обеспечивает хранение протоколов заседаний Комиссии и иных документов и материалов, относящихся к деятельности Комиссии в соответствии с процедурами хранения документации, принятыми в </w:t>
      </w:r>
      <w:r w:rsidRPr="00E841EE">
        <w:rPr>
          <w:rFonts w:cs="Times New Roman"/>
          <w:szCs w:val="28"/>
        </w:rPr>
        <w:t>Организации;</w:t>
      </w:r>
    </w:p>
    <w:p w14:paraId="38942B68" w14:textId="77777777" w:rsidR="0010574F" w:rsidRPr="00E66258" w:rsidRDefault="0010574F" w:rsidP="0010574F">
      <w:pPr>
        <w:pStyle w:val="ab"/>
        <w:ind w:left="0"/>
        <w:rPr>
          <w:rFonts w:cs="Times New Roman"/>
          <w:szCs w:val="28"/>
        </w:rPr>
      </w:pPr>
      <w:r w:rsidRPr="00E66258">
        <w:rPr>
          <w:rFonts w:cs="Times New Roman"/>
          <w:szCs w:val="28"/>
        </w:rPr>
        <w:t>- выполняет поручения председателя Комиссии в рамках его полномочий;</w:t>
      </w:r>
    </w:p>
    <w:p w14:paraId="275206E8" w14:textId="77777777" w:rsidR="0010574F" w:rsidRDefault="0010574F" w:rsidP="0010574F">
      <w:pPr>
        <w:pStyle w:val="ab"/>
        <w:ind w:left="0"/>
        <w:rPr>
          <w:rFonts w:cs="Times New Roman"/>
          <w:szCs w:val="28"/>
        </w:rPr>
      </w:pPr>
      <w:r w:rsidRPr="00E66258">
        <w:rPr>
          <w:rFonts w:cs="Times New Roman"/>
          <w:szCs w:val="28"/>
        </w:rPr>
        <w:t>- осуществляет иные функции в соответствии</w:t>
      </w:r>
      <w:r w:rsidRPr="0010574F">
        <w:rPr>
          <w:rFonts w:cs="Times New Roman"/>
          <w:szCs w:val="28"/>
        </w:rPr>
        <w:t xml:space="preserve"> с настоящим Положением.</w:t>
      </w:r>
    </w:p>
    <w:p w14:paraId="10DFA8C2" w14:textId="77777777" w:rsidR="0010574F" w:rsidRPr="005C61BF" w:rsidRDefault="009D7357" w:rsidP="0010574F">
      <w:pPr>
        <w:pStyle w:val="ab"/>
        <w:numPr>
          <w:ilvl w:val="0"/>
          <w:numId w:val="12"/>
        </w:numPr>
        <w:ind w:left="0" w:firstLine="709"/>
        <w:rPr>
          <w:rFonts w:cs="Times New Roman"/>
          <w:szCs w:val="28"/>
        </w:rPr>
      </w:pPr>
      <w:r w:rsidRPr="005C61BF">
        <w:rPr>
          <w:rFonts w:cs="Times New Roman"/>
          <w:szCs w:val="28"/>
        </w:rPr>
        <w:t>Комиссия вправе:</w:t>
      </w:r>
    </w:p>
    <w:p w14:paraId="6F59CFF9" w14:textId="77777777" w:rsidR="0010574F" w:rsidRPr="005C61BF" w:rsidRDefault="0010574F" w:rsidP="0010574F">
      <w:pPr>
        <w:pStyle w:val="ab"/>
        <w:ind w:left="0"/>
        <w:rPr>
          <w:rFonts w:cs="Times New Roman"/>
          <w:szCs w:val="28"/>
        </w:rPr>
      </w:pPr>
      <w:r w:rsidRPr="005C61BF">
        <w:rPr>
          <w:rFonts w:cs="Times New Roman"/>
          <w:szCs w:val="28"/>
        </w:rPr>
        <w:t>- запрашивать и получать необходимую для осуществления своей деятельности информацию и документы от структурных подразделений Организации;</w:t>
      </w:r>
    </w:p>
    <w:p w14:paraId="638C77D2" w14:textId="771AB191" w:rsidR="0010574F" w:rsidRPr="005C61BF" w:rsidRDefault="0010574F" w:rsidP="0010574F">
      <w:pPr>
        <w:pStyle w:val="ab"/>
        <w:ind w:left="0"/>
        <w:rPr>
          <w:rFonts w:cs="Times New Roman"/>
          <w:szCs w:val="28"/>
        </w:rPr>
      </w:pPr>
      <w:r w:rsidRPr="005C61BF">
        <w:rPr>
          <w:rFonts w:cs="Times New Roman"/>
          <w:szCs w:val="28"/>
        </w:rPr>
        <w:t xml:space="preserve">- участвовать в контроле и проверках исполнения решений </w:t>
      </w:r>
      <w:r w:rsidR="005C61BF" w:rsidRPr="005C61BF">
        <w:rPr>
          <w:rFonts w:cs="Times New Roman"/>
          <w:szCs w:val="28"/>
        </w:rPr>
        <w:t xml:space="preserve">генерального </w:t>
      </w:r>
      <w:r w:rsidR="00E66258" w:rsidRPr="005C61BF">
        <w:rPr>
          <w:rFonts w:cs="Times New Roman"/>
          <w:szCs w:val="28"/>
        </w:rPr>
        <w:t>директора</w:t>
      </w:r>
      <w:r w:rsidRPr="005C61BF">
        <w:rPr>
          <w:rFonts w:cs="Times New Roman"/>
          <w:szCs w:val="28"/>
        </w:rPr>
        <w:t xml:space="preserve"> Организации по вопросам противодействия коррупции;</w:t>
      </w:r>
    </w:p>
    <w:p w14:paraId="1EDD9094" w14:textId="77777777" w:rsidR="0010574F" w:rsidRPr="005C61BF" w:rsidRDefault="0010574F" w:rsidP="0010574F">
      <w:pPr>
        <w:pStyle w:val="ab"/>
        <w:ind w:left="0"/>
        <w:rPr>
          <w:rFonts w:cs="Times New Roman"/>
          <w:szCs w:val="28"/>
        </w:rPr>
      </w:pPr>
      <w:r w:rsidRPr="005C61BF">
        <w:rPr>
          <w:rFonts w:cs="Times New Roman"/>
          <w:szCs w:val="28"/>
        </w:rPr>
        <w:t>- вносить письменные предложения по формированию плана работы Комиссии;</w:t>
      </w:r>
    </w:p>
    <w:p w14:paraId="350036B6" w14:textId="77777777" w:rsidR="0010574F" w:rsidRPr="005C61BF" w:rsidRDefault="0010574F" w:rsidP="0010574F">
      <w:pPr>
        <w:pStyle w:val="ab"/>
        <w:ind w:left="0"/>
        <w:rPr>
          <w:rFonts w:cs="Times New Roman"/>
          <w:szCs w:val="28"/>
        </w:rPr>
      </w:pPr>
      <w:r w:rsidRPr="005C61BF">
        <w:rPr>
          <w:rFonts w:cs="Times New Roman"/>
          <w:szCs w:val="28"/>
        </w:rPr>
        <w:t>- вносить вопросы в повестку дня заседаний Комиссии в порядке, установленном настоящим Положением;</w:t>
      </w:r>
    </w:p>
    <w:p w14:paraId="643FBFC1" w14:textId="77777777" w:rsidR="0010574F" w:rsidRPr="005C61BF" w:rsidRDefault="0010574F" w:rsidP="0010574F">
      <w:pPr>
        <w:pStyle w:val="ab"/>
        <w:ind w:left="0"/>
        <w:rPr>
          <w:rFonts w:cs="Times New Roman"/>
          <w:szCs w:val="28"/>
        </w:rPr>
      </w:pPr>
      <w:r w:rsidRPr="005C61BF">
        <w:rPr>
          <w:rFonts w:cs="Times New Roman"/>
          <w:szCs w:val="28"/>
        </w:rPr>
        <w:t>- ставить вопрос о внеочередном заседании Комиссии;</w:t>
      </w:r>
    </w:p>
    <w:p w14:paraId="7CAC2E92" w14:textId="77777777" w:rsidR="0010574F" w:rsidRPr="005C61BF" w:rsidRDefault="0010574F" w:rsidP="0010574F">
      <w:pPr>
        <w:pStyle w:val="ab"/>
        <w:ind w:left="0"/>
        <w:rPr>
          <w:rFonts w:cs="Times New Roman"/>
          <w:szCs w:val="28"/>
        </w:rPr>
      </w:pPr>
      <w:r w:rsidRPr="005C61BF">
        <w:rPr>
          <w:rFonts w:cs="Times New Roman"/>
          <w:szCs w:val="28"/>
        </w:rPr>
        <w:t>- приглашать на заседания Комиссии работников Организации и иных лиц, необходимых для рассмотрения вопросов повестки дня заседания;</w:t>
      </w:r>
    </w:p>
    <w:p w14:paraId="7483809C" w14:textId="7C4D56C5" w:rsidR="0010574F" w:rsidRPr="005C61BF" w:rsidRDefault="0010574F" w:rsidP="0010574F">
      <w:pPr>
        <w:pStyle w:val="ab"/>
        <w:ind w:left="0"/>
        <w:rPr>
          <w:rFonts w:cs="Times New Roman"/>
          <w:szCs w:val="28"/>
        </w:rPr>
      </w:pPr>
      <w:r w:rsidRPr="005C61BF">
        <w:rPr>
          <w:rFonts w:cs="Times New Roman"/>
          <w:szCs w:val="28"/>
        </w:rPr>
        <w:t xml:space="preserve">- рекомендовать </w:t>
      </w:r>
      <w:r w:rsidR="005C61BF" w:rsidRPr="005C61BF">
        <w:rPr>
          <w:rFonts w:cs="Times New Roman"/>
          <w:szCs w:val="28"/>
        </w:rPr>
        <w:t xml:space="preserve">генеральному </w:t>
      </w:r>
      <w:r w:rsidR="00E66258" w:rsidRPr="005C61BF">
        <w:rPr>
          <w:rFonts w:cs="Times New Roman"/>
          <w:szCs w:val="28"/>
        </w:rPr>
        <w:t>директору</w:t>
      </w:r>
      <w:r w:rsidRPr="005C61BF">
        <w:rPr>
          <w:rFonts w:cs="Times New Roman"/>
          <w:szCs w:val="28"/>
        </w:rPr>
        <w:t xml:space="preserve"> Организации применение конкретных мер по улучшению системы антикоррупционного противодействия;</w:t>
      </w:r>
    </w:p>
    <w:p w14:paraId="73E9DE53" w14:textId="3DD0F4B0" w:rsidR="0010574F" w:rsidRPr="005C61BF" w:rsidRDefault="0010574F" w:rsidP="0010574F">
      <w:pPr>
        <w:pStyle w:val="ab"/>
        <w:ind w:left="0"/>
        <w:rPr>
          <w:rFonts w:cs="Times New Roman"/>
          <w:szCs w:val="28"/>
        </w:rPr>
      </w:pPr>
      <w:r w:rsidRPr="005C61BF">
        <w:rPr>
          <w:rFonts w:cs="Times New Roman"/>
          <w:szCs w:val="28"/>
        </w:rPr>
        <w:t>- при необходимости разрабатывать и представлять на утверждение</w:t>
      </w:r>
      <w:r w:rsidR="005C61BF" w:rsidRPr="005C61BF">
        <w:rPr>
          <w:rFonts w:cs="Times New Roman"/>
          <w:szCs w:val="28"/>
        </w:rPr>
        <w:t xml:space="preserve"> генерального</w:t>
      </w:r>
      <w:r w:rsidRPr="005C61BF">
        <w:rPr>
          <w:rFonts w:cs="Times New Roman"/>
          <w:szCs w:val="28"/>
        </w:rPr>
        <w:t xml:space="preserve"> </w:t>
      </w:r>
      <w:r w:rsidR="00E66258" w:rsidRPr="005C61BF">
        <w:rPr>
          <w:rFonts w:cs="Times New Roman"/>
          <w:szCs w:val="28"/>
        </w:rPr>
        <w:t>директора</w:t>
      </w:r>
      <w:r w:rsidRPr="005C61BF">
        <w:rPr>
          <w:rFonts w:cs="Times New Roman"/>
          <w:szCs w:val="28"/>
        </w:rPr>
        <w:t xml:space="preserve"> Организации проекты изменений и дополнений в настоящее Положение и иные внутренние документы Организации по вопросам антикоррупционного противодействия;</w:t>
      </w:r>
    </w:p>
    <w:p w14:paraId="6E030784" w14:textId="63EFEAA5" w:rsidR="0010574F" w:rsidRPr="005C61BF" w:rsidRDefault="0010574F" w:rsidP="0010574F">
      <w:pPr>
        <w:pStyle w:val="ab"/>
        <w:ind w:left="0"/>
        <w:rPr>
          <w:rFonts w:cs="Times New Roman"/>
          <w:szCs w:val="28"/>
        </w:rPr>
      </w:pPr>
      <w:r w:rsidRPr="005C61BF">
        <w:rPr>
          <w:rFonts w:cs="Times New Roman"/>
          <w:szCs w:val="28"/>
        </w:rPr>
        <w:t xml:space="preserve">- получать от сторонних организаций (консультантов) профессиональные услуги, привлекать к участию в работе Комиссии экспертов с согласия </w:t>
      </w:r>
      <w:r w:rsidR="005C61BF" w:rsidRPr="005C61BF">
        <w:rPr>
          <w:rFonts w:cs="Times New Roman"/>
          <w:szCs w:val="28"/>
        </w:rPr>
        <w:t xml:space="preserve">генерального </w:t>
      </w:r>
      <w:r w:rsidR="00E66258" w:rsidRPr="005C61BF">
        <w:rPr>
          <w:rFonts w:cs="Times New Roman"/>
          <w:szCs w:val="28"/>
        </w:rPr>
        <w:t>директора</w:t>
      </w:r>
      <w:r w:rsidRPr="005C61BF">
        <w:rPr>
          <w:rFonts w:cs="Times New Roman"/>
          <w:szCs w:val="28"/>
        </w:rPr>
        <w:t xml:space="preserve"> Организации; </w:t>
      </w:r>
    </w:p>
    <w:p w14:paraId="05444C6A" w14:textId="77777777" w:rsidR="0010574F" w:rsidRPr="005C61BF" w:rsidRDefault="0010574F" w:rsidP="0010574F">
      <w:pPr>
        <w:pStyle w:val="ab"/>
        <w:ind w:left="0"/>
        <w:rPr>
          <w:rFonts w:cs="Times New Roman"/>
          <w:szCs w:val="28"/>
        </w:rPr>
      </w:pPr>
      <w:r w:rsidRPr="005C61BF">
        <w:rPr>
          <w:rFonts w:cs="Times New Roman"/>
          <w:szCs w:val="28"/>
        </w:rPr>
        <w:lastRenderedPageBreak/>
        <w:t>- осуществлять иные функции, предусмотренные настоящим Положением.</w:t>
      </w:r>
    </w:p>
    <w:p w14:paraId="283442EB" w14:textId="77777777" w:rsidR="0010574F" w:rsidRPr="005C61BF" w:rsidRDefault="009D7357" w:rsidP="0010574F">
      <w:pPr>
        <w:pStyle w:val="ab"/>
        <w:numPr>
          <w:ilvl w:val="0"/>
          <w:numId w:val="12"/>
        </w:numPr>
        <w:ind w:left="0" w:firstLine="709"/>
        <w:rPr>
          <w:rFonts w:cs="Times New Roman"/>
          <w:szCs w:val="28"/>
        </w:rPr>
      </w:pPr>
      <w:r w:rsidRPr="005C61BF">
        <w:rPr>
          <w:rFonts w:cs="Times New Roman"/>
          <w:szCs w:val="28"/>
        </w:rPr>
        <w:t>Основными обязанностями Комиссии являются:</w:t>
      </w:r>
    </w:p>
    <w:p w14:paraId="77F804FD" w14:textId="77777777" w:rsidR="0010574F" w:rsidRPr="005C61BF" w:rsidRDefault="0010574F" w:rsidP="0010574F">
      <w:pPr>
        <w:pStyle w:val="ab"/>
        <w:ind w:left="0"/>
        <w:rPr>
          <w:rFonts w:cs="Times New Roman"/>
          <w:szCs w:val="28"/>
        </w:rPr>
      </w:pPr>
      <w:r w:rsidRPr="005C61BF">
        <w:rPr>
          <w:rFonts w:cs="Times New Roman"/>
          <w:szCs w:val="28"/>
        </w:rPr>
        <w:t xml:space="preserve">- разработка внутренних документов, регламентирующих функционирование системы противодействия коррупции в Организации, а также изменений </w:t>
      </w:r>
      <w:r w:rsidR="00E66258" w:rsidRPr="005C61BF">
        <w:rPr>
          <w:rFonts w:cs="Times New Roman"/>
          <w:szCs w:val="28"/>
        </w:rPr>
        <w:br/>
      </w:r>
      <w:r w:rsidRPr="005C61BF">
        <w:rPr>
          <w:rFonts w:cs="Times New Roman"/>
          <w:szCs w:val="28"/>
        </w:rPr>
        <w:t>и дополнений к ним;</w:t>
      </w:r>
    </w:p>
    <w:p w14:paraId="00E45307" w14:textId="77777777" w:rsidR="0010574F" w:rsidRPr="0010574F" w:rsidRDefault="0010574F" w:rsidP="0010574F">
      <w:pPr>
        <w:pStyle w:val="ab"/>
        <w:ind w:left="0"/>
        <w:rPr>
          <w:rFonts w:cs="Times New Roman"/>
          <w:szCs w:val="28"/>
        </w:rPr>
      </w:pPr>
      <w:r w:rsidRPr="005C61BF">
        <w:rPr>
          <w:rFonts w:cs="Times New Roman"/>
          <w:szCs w:val="28"/>
        </w:rPr>
        <w:t xml:space="preserve">- рассмотрение вопросов и выработка предложений по принятию решений </w:t>
      </w:r>
      <w:r w:rsidR="00E66258" w:rsidRPr="005C61BF">
        <w:rPr>
          <w:rFonts w:cs="Times New Roman"/>
          <w:szCs w:val="28"/>
        </w:rPr>
        <w:br/>
      </w:r>
      <w:r w:rsidRPr="005C61BF">
        <w:rPr>
          <w:rFonts w:cs="Times New Roman"/>
          <w:szCs w:val="28"/>
        </w:rPr>
        <w:t xml:space="preserve">в целях урегулирования конфликта интересов, а также ситуаций, связанных </w:t>
      </w:r>
      <w:r w:rsidR="00E66258" w:rsidRPr="005C61BF">
        <w:rPr>
          <w:rFonts w:cs="Times New Roman"/>
          <w:szCs w:val="28"/>
        </w:rPr>
        <w:br/>
      </w:r>
      <w:r w:rsidRPr="005C61BF">
        <w:rPr>
          <w:rFonts w:cs="Times New Roman"/>
          <w:szCs w:val="28"/>
        </w:rPr>
        <w:t>с нарушением внутренних документов, регламентирующих вопросы противодействия коррупции в Организации;</w:t>
      </w:r>
    </w:p>
    <w:p w14:paraId="5251E36C" w14:textId="08513B24" w:rsidR="0010574F" w:rsidRPr="002F02D1" w:rsidRDefault="0010574F" w:rsidP="0010574F">
      <w:pPr>
        <w:pStyle w:val="ab"/>
        <w:ind w:left="0"/>
        <w:rPr>
          <w:rFonts w:cs="Times New Roman"/>
          <w:szCs w:val="28"/>
        </w:rPr>
      </w:pPr>
      <w:r w:rsidRPr="002F02D1">
        <w:rPr>
          <w:rFonts w:cs="Times New Roman"/>
          <w:szCs w:val="28"/>
        </w:rPr>
        <w:t xml:space="preserve">- направление </w:t>
      </w:r>
      <w:r w:rsidR="002F02D1" w:rsidRPr="002F02D1">
        <w:rPr>
          <w:rFonts w:cs="Times New Roman"/>
          <w:szCs w:val="28"/>
        </w:rPr>
        <w:t xml:space="preserve">генеральному </w:t>
      </w:r>
      <w:r w:rsidR="00E66258" w:rsidRPr="002F02D1">
        <w:rPr>
          <w:rFonts w:cs="Times New Roman"/>
          <w:szCs w:val="28"/>
        </w:rPr>
        <w:t>директору</w:t>
      </w:r>
      <w:r w:rsidRPr="002F02D1">
        <w:rPr>
          <w:rFonts w:cs="Times New Roman"/>
          <w:szCs w:val="28"/>
        </w:rPr>
        <w:t xml:space="preserve"> Организации предложений по урегулированию конфликта интересов, а также ситуаций, связанных с нарушением внутренних документов, регламентирующих вопросы противодействия коррупции </w:t>
      </w:r>
      <w:r w:rsidR="00E66258" w:rsidRPr="002F02D1">
        <w:rPr>
          <w:rFonts w:cs="Times New Roman"/>
          <w:szCs w:val="28"/>
        </w:rPr>
        <w:br/>
      </w:r>
      <w:r w:rsidRPr="002F02D1">
        <w:rPr>
          <w:rFonts w:cs="Times New Roman"/>
          <w:szCs w:val="28"/>
        </w:rPr>
        <w:t>в Организации для принятия решений;</w:t>
      </w:r>
    </w:p>
    <w:p w14:paraId="2A8E82B3" w14:textId="08200A19" w:rsidR="0010574F" w:rsidRPr="002F02D1" w:rsidRDefault="0010574F" w:rsidP="0010574F">
      <w:pPr>
        <w:pStyle w:val="ab"/>
        <w:ind w:left="0"/>
        <w:rPr>
          <w:rFonts w:cs="Times New Roman"/>
          <w:szCs w:val="28"/>
        </w:rPr>
      </w:pPr>
      <w:r w:rsidRPr="002F02D1">
        <w:rPr>
          <w:rFonts w:cs="Times New Roman"/>
          <w:szCs w:val="28"/>
        </w:rPr>
        <w:t xml:space="preserve">- составление отчетов для представления </w:t>
      </w:r>
      <w:r w:rsidR="002F02D1" w:rsidRPr="002F02D1">
        <w:rPr>
          <w:rFonts w:cs="Times New Roman"/>
          <w:szCs w:val="28"/>
        </w:rPr>
        <w:t xml:space="preserve">генеральному </w:t>
      </w:r>
      <w:r w:rsidR="00E66258" w:rsidRPr="002F02D1">
        <w:rPr>
          <w:rFonts w:cs="Times New Roman"/>
          <w:szCs w:val="28"/>
        </w:rPr>
        <w:t>директору</w:t>
      </w:r>
      <w:r w:rsidRPr="002F02D1">
        <w:rPr>
          <w:rFonts w:cs="Times New Roman"/>
          <w:szCs w:val="28"/>
        </w:rPr>
        <w:t xml:space="preserve"> Организации </w:t>
      </w:r>
      <w:r w:rsidR="00E66258" w:rsidRPr="002F02D1">
        <w:rPr>
          <w:rFonts w:cs="Times New Roman"/>
          <w:szCs w:val="28"/>
        </w:rPr>
        <w:br/>
      </w:r>
      <w:r w:rsidRPr="002F02D1">
        <w:rPr>
          <w:rFonts w:cs="Times New Roman"/>
          <w:szCs w:val="28"/>
        </w:rPr>
        <w:t>о рассмотренных в отчетном периоде вопросах в рамках противодействия коррупции и принятых по ним решениях.</w:t>
      </w:r>
    </w:p>
    <w:p w14:paraId="3838D183" w14:textId="77777777" w:rsidR="0010574F" w:rsidRPr="002F02D1" w:rsidRDefault="009D7357" w:rsidP="0010574F">
      <w:pPr>
        <w:pStyle w:val="ab"/>
        <w:numPr>
          <w:ilvl w:val="0"/>
          <w:numId w:val="12"/>
        </w:numPr>
        <w:ind w:left="0" w:firstLine="709"/>
        <w:rPr>
          <w:rFonts w:cs="Times New Roman"/>
          <w:szCs w:val="28"/>
        </w:rPr>
      </w:pPr>
      <w:r w:rsidRPr="002F02D1">
        <w:rPr>
          <w:rFonts w:cs="Times New Roman"/>
          <w:szCs w:val="28"/>
        </w:rPr>
        <w:t>Члены Комиссии при осуществлении своих прав и исполнении обязанностей должны действовать в интересах Организации, осуществлять свои права и исполнять обязанности в соответствии с действующим законодательством Российской Федерации, внутренними документами Организации.</w:t>
      </w:r>
    </w:p>
    <w:p w14:paraId="76CA692D" w14:textId="77777777" w:rsidR="0010574F" w:rsidRPr="002F02D1" w:rsidRDefault="009D7357" w:rsidP="0010574F">
      <w:pPr>
        <w:pStyle w:val="ab"/>
        <w:numPr>
          <w:ilvl w:val="0"/>
          <w:numId w:val="12"/>
        </w:numPr>
        <w:ind w:left="0" w:firstLine="709"/>
        <w:rPr>
          <w:rFonts w:cs="Times New Roman"/>
          <w:szCs w:val="28"/>
        </w:rPr>
      </w:pPr>
      <w:r w:rsidRPr="002F02D1">
        <w:rPr>
          <w:rFonts w:cs="Times New Roman"/>
          <w:szCs w:val="28"/>
        </w:rPr>
        <w:t>В период исполнения обязанностей членов Комиссии, а также после окончания срока полномочий в Комиссии лица, являющиеся (являвшиеся) членами Комиссии, обязаны соблюдать требования конфиденциальности в отношении полученных ими в связи с их деятельностью в Комиссии сведениями, не являющимися общедоступными, в том числе сведениями, составляющими государственную и коммерческую тайну.</w:t>
      </w:r>
    </w:p>
    <w:p w14:paraId="4E31D457" w14:textId="09267231" w:rsidR="0010574F" w:rsidRPr="002F02D1" w:rsidRDefault="009D7357" w:rsidP="0010574F">
      <w:pPr>
        <w:pStyle w:val="ab"/>
        <w:numPr>
          <w:ilvl w:val="0"/>
          <w:numId w:val="12"/>
        </w:numPr>
        <w:ind w:left="0" w:firstLine="709"/>
        <w:rPr>
          <w:rFonts w:cs="Times New Roman"/>
          <w:szCs w:val="28"/>
        </w:rPr>
      </w:pPr>
      <w:r w:rsidRPr="002F02D1">
        <w:rPr>
          <w:rFonts w:cs="Times New Roman"/>
          <w:szCs w:val="28"/>
        </w:rPr>
        <w:t xml:space="preserve">Анонимные обращения, содержащие информацию, состав и содержание которой достаточны для ее проверки, рассматриваются по решению </w:t>
      </w:r>
      <w:r w:rsidR="002F02D1" w:rsidRPr="002F02D1">
        <w:rPr>
          <w:rFonts w:cs="Times New Roman"/>
          <w:szCs w:val="28"/>
        </w:rPr>
        <w:t xml:space="preserve">генерального </w:t>
      </w:r>
      <w:r w:rsidR="00E66258" w:rsidRPr="002F02D1">
        <w:rPr>
          <w:rFonts w:cs="Times New Roman"/>
          <w:szCs w:val="28"/>
        </w:rPr>
        <w:t>директора</w:t>
      </w:r>
      <w:r w:rsidRPr="002F02D1">
        <w:rPr>
          <w:rFonts w:cs="Times New Roman"/>
          <w:szCs w:val="28"/>
        </w:rPr>
        <w:t xml:space="preserve"> Организации.</w:t>
      </w:r>
    </w:p>
    <w:p w14:paraId="68ABE425" w14:textId="77777777" w:rsidR="00D06C8B" w:rsidRDefault="009D7357" w:rsidP="0010574F">
      <w:pPr>
        <w:pStyle w:val="ab"/>
        <w:numPr>
          <w:ilvl w:val="0"/>
          <w:numId w:val="12"/>
        </w:numPr>
        <w:ind w:left="0" w:firstLine="709"/>
        <w:rPr>
          <w:rFonts w:cs="Times New Roman"/>
          <w:szCs w:val="28"/>
        </w:rPr>
      </w:pPr>
      <w:r w:rsidRPr="002F02D1">
        <w:rPr>
          <w:rFonts w:cs="Times New Roman"/>
          <w:szCs w:val="28"/>
        </w:rPr>
        <w:lastRenderedPageBreak/>
        <w:t>Заседания Комиссии созываются председателем Комиссии в соответствии с утвержденным планом работы Комиссии, а также при поступлении информации о совершении действия (бездействия), являющегося нарушением внутренних документов Организации и (или) законодательства о противодействии</w:t>
      </w:r>
      <w:r w:rsidRPr="00E66258">
        <w:rPr>
          <w:rFonts w:cs="Times New Roman"/>
          <w:szCs w:val="28"/>
        </w:rPr>
        <w:t xml:space="preserve"> коррупции, не позднее 7 (семь) рабочих</w:t>
      </w:r>
      <w:r w:rsidRPr="0010574F">
        <w:rPr>
          <w:rFonts w:cs="Times New Roman"/>
          <w:szCs w:val="28"/>
        </w:rPr>
        <w:t xml:space="preserve"> дней со дня поступления указанной информации. </w:t>
      </w:r>
    </w:p>
    <w:p w14:paraId="255C57C7" w14:textId="77777777" w:rsidR="0010574F" w:rsidRDefault="009D7357" w:rsidP="00D06C8B">
      <w:pPr>
        <w:pStyle w:val="ab"/>
        <w:ind w:left="709" w:firstLine="0"/>
        <w:rPr>
          <w:rFonts w:cs="Times New Roman"/>
          <w:szCs w:val="28"/>
        </w:rPr>
      </w:pPr>
      <w:r w:rsidRPr="0010574F">
        <w:rPr>
          <w:rFonts w:cs="Times New Roman"/>
          <w:szCs w:val="28"/>
        </w:rPr>
        <w:t>Заседания Комиссии проводятся не реже одного раза в квартал.</w:t>
      </w:r>
    </w:p>
    <w:p w14:paraId="62A03C31" w14:textId="3E6B9D55" w:rsidR="0010574F" w:rsidRPr="00B9675A" w:rsidRDefault="009D7357" w:rsidP="0010574F">
      <w:pPr>
        <w:pStyle w:val="ab"/>
        <w:numPr>
          <w:ilvl w:val="0"/>
          <w:numId w:val="12"/>
        </w:numPr>
        <w:ind w:left="0" w:firstLine="709"/>
        <w:rPr>
          <w:rFonts w:cs="Times New Roman"/>
          <w:szCs w:val="28"/>
        </w:rPr>
      </w:pPr>
      <w:r w:rsidRPr="0010574F">
        <w:rPr>
          <w:rFonts w:cs="Times New Roman"/>
          <w:szCs w:val="28"/>
        </w:rPr>
        <w:t xml:space="preserve">Внеплановые заседания Комиссии могут созываться председателем Комиссии по собственной инициативе, по требованию членов Комиссии, подразделения (лица), ответственного за профилактику коррупционных и иных </w:t>
      </w:r>
      <w:r w:rsidRPr="00B9675A">
        <w:rPr>
          <w:rFonts w:cs="Times New Roman"/>
          <w:szCs w:val="28"/>
        </w:rPr>
        <w:t xml:space="preserve">правонарушений в Организации, </w:t>
      </w:r>
      <w:r w:rsidR="00B9675A" w:rsidRPr="00B9675A">
        <w:rPr>
          <w:rFonts w:cs="Times New Roman"/>
          <w:szCs w:val="28"/>
        </w:rPr>
        <w:t xml:space="preserve">генерального </w:t>
      </w:r>
      <w:r w:rsidR="00E66258" w:rsidRPr="00B9675A">
        <w:rPr>
          <w:rFonts w:cs="Times New Roman"/>
          <w:szCs w:val="28"/>
        </w:rPr>
        <w:t>директора</w:t>
      </w:r>
      <w:r w:rsidRPr="00B9675A">
        <w:rPr>
          <w:rFonts w:cs="Times New Roman"/>
          <w:szCs w:val="28"/>
        </w:rPr>
        <w:t xml:space="preserve"> Организации.</w:t>
      </w:r>
    </w:p>
    <w:p w14:paraId="383207E8" w14:textId="77777777" w:rsidR="0010574F" w:rsidRDefault="009D7357" w:rsidP="0010574F">
      <w:pPr>
        <w:pStyle w:val="ab"/>
        <w:numPr>
          <w:ilvl w:val="0"/>
          <w:numId w:val="12"/>
        </w:numPr>
        <w:ind w:left="0" w:firstLine="709"/>
        <w:rPr>
          <w:rFonts w:cs="Times New Roman"/>
          <w:szCs w:val="28"/>
        </w:rPr>
      </w:pPr>
      <w:r w:rsidRPr="0010574F">
        <w:rPr>
          <w:rFonts w:cs="Times New Roman"/>
          <w:szCs w:val="28"/>
        </w:rPr>
        <w:t>Требование о созыве внепланового заседания Комиссии направляется председателю Комиссии и должно содержать формулировку вопроса, обоснование необходимости рассмотрения вопроса на заседании, а также сопроводительные материалы и информацию.</w:t>
      </w:r>
    </w:p>
    <w:p w14:paraId="72661C88" w14:textId="77777777" w:rsidR="0010574F" w:rsidRDefault="009D7357" w:rsidP="0010574F">
      <w:pPr>
        <w:pStyle w:val="ab"/>
        <w:numPr>
          <w:ilvl w:val="0"/>
          <w:numId w:val="12"/>
        </w:numPr>
        <w:ind w:left="0" w:firstLine="709"/>
        <w:rPr>
          <w:rFonts w:cs="Times New Roman"/>
          <w:szCs w:val="28"/>
        </w:rPr>
      </w:pPr>
      <w:r w:rsidRPr="0010574F">
        <w:rPr>
          <w:rFonts w:cs="Times New Roman"/>
          <w:szCs w:val="28"/>
        </w:rPr>
        <w:t xml:space="preserve">Созыв заседания Комиссии осуществляется путем рассылки Секретарем Комиссии членам Комиссии уведомления о проведении заседания Комиссии. Уведомление должно содержать повестку дня заседания, форму проведения, дату, место, время проведения заседания. </w:t>
      </w:r>
    </w:p>
    <w:p w14:paraId="526171A9" w14:textId="77777777" w:rsidR="0010574F" w:rsidRDefault="009D7357" w:rsidP="0010574F">
      <w:pPr>
        <w:pStyle w:val="ab"/>
        <w:numPr>
          <w:ilvl w:val="0"/>
          <w:numId w:val="12"/>
        </w:numPr>
        <w:ind w:left="0" w:firstLine="709"/>
        <w:rPr>
          <w:rFonts w:cs="Times New Roman"/>
          <w:szCs w:val="28"/>
        </w:rPr>
      </w:pPr>
      <w:r w:rsidRPr="0010574F">
        <w:rPr>
          <w:rFonts w:cs="Times New Roman"/>
          <w:szCs w:val="28"/>
        </w:rPr>
        <w:t>Уведомление о проведении заседания Комиссии, а также материалы, информация и проекты решений по вопросам повестки дня заседания должны быть направлены членам Комиссии и лицам, приглашаемым для участия в заседании Комиссии, не позднее, чем за 5 (пять) рабочих дней до даты проведения заседания Комиссии.</w:t>
      </w:r>
    </w:p>
    <w:p w14:paraId="7F523BBB" w14:textId="77777777" w:rsidR="0010574F" w:rsidRDefault="009D7357" w:rsidP="0010574F">
      <w:pPr>
        <w:pStyle w:val="ab"/>
        <w:numPr>
          <w:ilvl w:val="0"/>
          <w:numId w:val="12"/>
        </w:numPr>
        <w:ind w:left="0" w:firstLine="709"/>
        <w:rPr>
          <w:rFonts w:cs="Times New Roman"/>
          <w:szCs w:val="28"/>
        </w:rPr>
      </w:pPr>
      <w:r w:rsidRPr="0010574F">
        <w:rPr>
          <w:rFonts w:cs="Times New Roman"/>
          <w:szCs w:val="28"/>
        </w:rPr>
        <w:t>По решению председателя Комиссии допускается принятие решений Комиссии путем заочного голосования. Заочное голосование членов Комиссии может быть проведено по вопросам, относящимся к компетенции Комиссии.</w:t>
      </w:r>
    </w:p>
    <w:p w14:paraId="10CA5EE3" w14:textId="77777777" w:rsidR="00186095" w:rsidRDefault="009D7357" w:rsidP="00186095">
      <w:pPr>
        <w:pStyle w:val="ab"/>
        <w:numPr>
          <w:ilvl w:val="0"/>
          <w:numId w:val="12"/>
        </w:numPr>
        <w:ind w:left="0" w:firstLine="709"/>
        <w:rPr>
          <w:rFonts w:cs="Times New Roman"/>
          <w:szCs w:val="28"/>
        </w:rPr>
      </w:pPr>
      <w:r w:rsidRPr="0010574F">
        <w:rPr>
          <w:rFonts w:cs="Times New Roman"/>
          <w:szCs w:val="28"/>
        </w:rPr>
        <w:t>На заседаниях Комиссии председательствует председатель Комиссии, а в случае его отсутствия – заместитель председателя Комиссии.</w:t>
      </w:r>
    </w:p>
    <w:p w14:paraId="3EA6D7F2" w14:textId="77777777" w:rsidR="00186095" w:rsidRDefault="009D7357" w:rsidP="00186095">
      <w:pPr>
        <w:pStyle w:val="ab"/>
        <w:numPr>
          <w:ilvl w:val="0"/>
          <w:numId w:val="12"/>
        </w:numPr>
        <w:ind w:left="0" w:firstLine="709"/>
        <w:rPr>
          <w:rFonts w:cs="Times New Roman"/>
          <w:szCs w:val="28"/>
        </w:rPr>
      </w:pPr>
      <w:r w:rsidRPr="00186095">
        <w:rPr>
          <w:rFonts w:cs="Times New Roman"/>
          <w:szCs w:val="28"/>
        </w:rPr>
        <w:lastRenderedPageBreak/>
        <w:t>При принятии решений по вопросам повестки дня заседания Комиссии каждый член Комиссии обладает одним голосом. Передача права голоса членом Комиссии иным лицам, в том числе другим членам Комиссии, не допускается.</w:t>
      </w:r>
    </w:p>
    <w:p w14:paraId="21B74292" w14:textId="77777777" w:rsidR="00186095" w:rsidRDefault="009D7357" w:rsidP="00186095">
      <w:pPr>
        <w:pStyle w:val="ab"/>
        <w:numPr>
          <w:ilvl w:val="0"/>
          <w:numId w:val="12"/>
        </w:numPr>
        <w:ind w:left="0" w:firstLine="709"/>
        <w:rPr>
          <w:rFonts w:cs="Times New Roman"/>
          <w:szCs w:val="28"/>
        </w:rPr>
      </w:pPr>
      <w:r w:rsidRPr="00186095">
        <w:rPr>
          <w:rFonts w:cs="Times New Roman"/>
          <w:szCs w:val="28"/>
        </w:rPr>
        <w:t>Решения Комиссии принимаются большинством голосов членов Комиссии, принимающих участие в заседании. В случае равенства голосов членов Комиссии голос председателя Комиссии является решающим.</w:t>
      </w:r>
    </w:p>
    <w:p w14:paraId="0E81A4D9" w14:textId="77777777" w:rsidR="00186095" w:rsidRDefault="009D7357" w:rsidP="00186095">
      <w:pPr>
        <w:pStyle w:val="ab"/>
        <w:numPr>
          <w:ilvl w:val="0"/>
          <w:numId w:val="12"/>
        </w:numPr>
        <w:ind w:left="0" w:firstLine="709"/>
        <w:rPr>
          <w:rFonts w:cs="Times New Roman"/>
          <w:szCs w:val="28"/>
        </w:rPr>
      </w:pPr>
      <w:r w:rsidRPr="00186095">
        <w:rPr>
          <w:rFonts w:cs="Times New Roman"/>
          <w:szCs w:val="28"/>
        </w:rPr>
        <w:t xml:space="preserve">При возникновении конфликта интересов у членов Комиссии в связи с рассмотрением вопросов, включённых в повестку дня заседания Комиссии, они обязаны до начала заседания заявить об этом. В подобном случае соответствующий член Комиссии не принимает участия в рассмотрении указанных вопросов. </w:t>
      </w:r>
    </w:p>
    <w:p w14:paraId="1E9DC917" w14:textId="057C8702" w:rsidR="00186095" w:rsidRPr="005F73DA" w:rsidRDefault="009D7357" w:rsidP="00186095">
      <w:pPr>
        <w:pStyle w:val="ab"/>
        <w:numPr>
          <w:ilvl w:val="0"/>
          <w:numId w:val="12"/>
        </w:numPr>
        <w:ind w:left="0" w:firstLine="709"/>
        <w:rPr>
          <w:rFonts w:cs="Times New Roman"/>
          <w:szCs w:val="28"/>
        </w:rPr>
      </w:pPr>
      <w:r w:rsidRPr="005F73DA">
        <w:rPr>
          <w:rFonts w:cs="Times New Roman"/>
          <w:szCs w:val="28"/>
        </w:rPr>
        <w:t xml:space="preserve">Кворум для проведения заседания Комиссии составляет не менее половины от числа членов Комиссии. Решения Комиссии для </w:t>
      </w:r>
      <w:r w:rsidR="005F73DA" w:rsidRPr="005F73DA">
        <w:rPr>
          <w:rFonts w:cs="Times New Roman"/>
          <w:szCs w:val="28"/>
        </w:rPr>
        <w:t xml:space="preserve">генерального </w:t>
      </w:r>
      <w:r w:rsidR="00E66258" w:rsidRPr="005F73DA">
        <w:rPr>
          <w:rFonts w:cs="Times New Roman"/>
          <w:szCs w:val="28"/>
        </w:rPr>
        <w:t>директора</w:t>
      </w:r>
      <w:r w:rsidRPr="005F73DA">
        <w:rPr>
          <w:rFonts w:cs="Times New Roman"/>
          <w:szCs w:val="28"/>
        </w:rPr>
        <w:t xml:space="preserve"> Организации носят рекомендательный характер. </w:t>
      </w:r>
    </w:p>
    <w:p w14:paraId="263829EF" w14:textId="77777777" w:rsidR="00186095" w:rsidRPr="005F73DA" w:rsidRDefault="009D7357" w:rsidP="00186095">
      <w:pPr>
        <w:pStyle w:val="ab"/>
        <w:numPr>
          <w:ilvl w:val="0"/>
          <w:numId w:val="12"/>
        </w:numPr>
        <w:ind w:left="0" w:firstLine="709"/>
        <w:rPr>
          <w:rFonts w:cs="Times New Roman"/>
          <w:szCs w:val="28"/>
        </w:rPr>
      </w:pPr>
      <w:r w:rsidRPr="005F73DA">
        <w:rPr>
          <w:rFonts w:cs="Times New Roman"/>
          <w:szCs w:val="28"/>
        </w:rPr>
        <w:t>В случае проведения заседания Комиссии в заочной форме секретарь Комиссии на основе письменных мнений членов Комиссии формирует протокол заседания Комиссии.</w:t>
      </w:r>
    </w:p>
    <w:p w14:paraId="53AD809A" w14:textId="5BAFD97E" w:rsidR="00186095" w:rsidRPr="005F73DA" w:rsidRDefault="009D7357" w:rsidP="00186095">
      <w:pPr>
        <w:pStyle w:val="ab"/>
        <w:numPr>
          <w:ilvl w:val="0"/>
          <w:numId w:val="12"/>
        </w:numPr>
        <w:ind w:left="0" w:firstLine="709"/>
        <w:rPr>
          <w:rFonts w:cs="Times New Roman"/>
          <w:szCs w:val="28"/>
        </w:rPr>
      </w:pPr>
      <w:r w:rsidRPr="005F73DA">
        <w:rPr>
          <w:rFonts w:cs="Times New Roman"/>
          <w:szCs w:val="28"/>
        </w:rPr>
        <w:t xml:space="preserve">Проверка информации и материалов осуществляется в 14-дневный срок со дня поступления информации в Комиссию. По решению </w:t>
      </w:r>
      <w:r w:rsidR="005F73DA" w:rsidRPr="005F73DA">
        <w:rPr>
          <w:rFonts w:cs="Times New Roman"/>
          <w:szCs w:val="28"/>
        </w:rPr>
        <w:t xml:space="preserve">генерального </w:t>
      </w:r>
      <w:r w:rsidR="00E66258" w:rsidRPr="005F73DA">
        <w:rPr>
          <w:rFonts w:cs="Times New Roman"/>
          <w:szCs w:val="28"/>
        </w:rPr>
        <w:t>директора</w:t>
      </w:r>
      <w:r w:rsidRPr="005F73DA">
        <w:rPr>
          <w:rFonts w:cs="Times New Roman"/>
          <w:szCs w:val="28"/>
        </w:rPr>
        <w:t xml:space="preserve"> Организации срок проверки может быть продлён до одного месяца.</w:t>
      </w:r>
    </w:p>
    <w:p w14:paraId="422B786D" w14:textId="77777777" w:rsidR="00186095" w:rsidRPr="005F73DA" w:rsidRDefault="009D7357" w:rsidP="00186095">
      <w:pPr>
        <w:pStyle w:val="ab"/>
        <w:numPr>
          <w:ilvl w:val="0"/>
          <w:numId w:val="12"/>
        </w:numPr>
        <w:ind w:left="0" w:firstLine="709"/>
        <w:rPr>
          <w:rFonts w:cs="Times New Roman"/>
          <w:szCs w:val="28"/>
        </w:rPr>
      </w:pPr>
      <w:r w:rsidRPr="005F73DA">
        <w:rPr>
          <w:rFonts w:cs="Times New Roman"/>
          <w:szCs w:val="28"/>
        </w:rPr>
        <w:t xml:space="preserve">Заседание Комиссии проводится в присутствии работника Организации, в отношении которого рассматривается вопрос о совершении действия (бездействия), являющегося нарушением внутренних документов Организации и (или) законодательства о противодействии коррупции. В случае неявки работника Организации на заседание Комиссии при отсутствии письменной просьбы или уважительной причины, а также при наличии письменной просьбы работника Организации о рассмотрении указанного вопроса без его участия заседание Комиссии проводится в его отсутствие. </w:t>
      </w:r>
    </w:p>
    <w:p w14:paraId="18B7B754" w14:textId="77777777" w:rsidR="00186095" w:rsidRPr="005F73DA" w:rsidRDefault="009D7357" w:rsidP="00186095">
      <w:pPr>
        <w:pStyle w:val="ab"/>
        <w:numPr>
          <w:ilvl w:val="0"/>
          <w:numId w:val="12"/>
        </w:numPr>
        <w:ind w:left="0" w:firstLine="709"/>
        <w:rPr>
          <w:rFonts w:cs="Times New Roman"/>
          <w:szCs w:val="28"/>
        </w:rPr>
      </w:pPr>
      <w:r w:rsidRPr="005F73DA">
        <w:rPr>
          <w:rFonts w:cs="Times New Roman"/>
          <w:szCs w:val="28"/>
        </w:rPr>
        <w:t xml:space="preserve">На заседании Комиссии заслушиваются пояснения работника Организации, в отношении которого рассматривается вопрос о совершении действия (бездействия), являющегося нарушением внутренних документов </w:t>
      </w:r>
      <w:r w:rsidRPr="005F73DA">
        <w:rPr>
          <w:rFonts w:cs="Times New Roman"/>
          <w:szCs w:val="28"/>
        </w:rPr>
        <w:lastRenderedPageBreak/>
        <w:t xml:space="preserve">Организации </w:t>
      </w:r>
      <w:r w:rsidR="00E66258" w:rsidRPr="005F73DA">
        <w:rPr>
          <w:rFonts w:cs="Times New Roman"/>
          <w:szCs w:val="28"/>
        </w:rPr>
        <w:br/>
      </w:r>
      <w:r w:rsidRPr="005F73DA">
        <w:rPr>
          <w:rFonts w:cs="Times New Roman"/>
          <w:szCs w:val="28"/>
        </w:rPr>
        <w:t>и (или) законодательства о противодействии коррупции, рассматриваются материалы, относящиеся к вопросам, включённым в повестку дня заседания. Комиссия вправе пригласить на заседание иных лиц и заслушать их устные или рассмотреть письменные пояснения.</w:t>
      </w:r>
    </w:p>
    <w:p w14:paraId="5B00E12A" w14:textId="77777777" w:rsidR="00186095" w:rsidRPr="005F73DA" w:rsidRDefault="009D7357" w:rsidP="00186095">
      <w:pPr>
        <w:pStyle w:val="ab"/>
        <w:numPr>
          <w:ilvl w:val="0"/>
          <w:numId w:val="12"/>
        </w:numPr>
        <w:ind w:left="0" w:firstLine="709"/>
        <w:rPr>
          <w:rFonts w:cs="Times New Roman"/>
          <w:szCs w:val="28"/>
        </w:rPr>
      </w:pPr>
      <w:r w:rsidRPr="005F73DA">
        <w:rPr>
          <w:rFonts w:cs="Times New Roman"/>
          <w:szCs w:val="28"/>
        </w:rPr>
        <w:t>В заседаниях Комиссии с правом совещательного голоса участвует непосредственный руководитель работника, в отношении которого Комиссией рассматривается вопрос совершения действия (бездействия), являющегося нарушением внутренних документов Организации и (или) законодательства о противодействии коррупции.</w:t>
      </w:r>
    </w:p>
    <w:p w14:paraId="4BCAE551" w14:textId="77777777" w:rsidR="00186095" w:rsidRPr="00760329" w:rsidRDefault="009D7357" w:rsidP="00186095">
      <w:pPr>
        <w:pStyle w:val="ab"/>
        <w:numPr>
          <w:ilvl w:val="0"/>
          <w:numId w:val="12"/>
        </w:numPr>
        <w:ind w:left="0" w:firstLine="709"/>
        <w:rPr>
          <w:rFonts w:cs="Times New Roman"/>
          <w:szCs w:val="28"/>
        </w:rPr>
      </w:pPr>
      <w:r w:rsidRPr="00760329">
        <w:rPr>
          <w:rFonts w:cs="Times New Roman"/>
          <w:szCs w:val="28"/>
        </w:rPr>
        <w:t xml:space="preserve">По итогам рассмотрения информации, указанной в </w:t>
      </w:r>
      <w:r w:rsidR="00A75B87" w:rsidRPr="00760329">
        <w:rPr>
          <w:rFonts w:cs="Times New Roman"/>
          <w:szCs w:val="28"/>
        </w:rPr>
        <w:t xml:space="preserve">абзаце первом </w:t>
      </w:r>
      <w:r w:rsidRPr="00760329">
        <w:rPr>
          <w:rFonts w:cs="Times New Roman"/>
          <w:szCs w:val="28"/>
        </w:rPr>
        <w:t>пункт</w:t>
      </w:r>
      <w:r w:rsidR="00A75B87" w:rsidRPr="00760329">
        <w:rPr>
          <w:rFonts w:cs="Times New Roman"/>
          <w:szCs w:val="28"/>
        </w:rPr>
        <w:t>а</w:t>
      </w:r>
      <w:r w:rsidRPr="00760329">
        <w:rPr>
          <w:rFonts w:cs="Times New Roman"/>
          <w:szCs w:val="28"/>
        </w:rPr>
        <w:t xml:space="preserve"> </w:t>
      </w:r>
      <w:r w:rsidR="00AA1947" w:rsidRPr="00760329">
        <w:rPr>
          <w:rFonts w:cs="Times New Roman"/>
          <w:szCs w:val="28"/>
        </w:rPr>
        <w:t>23</w:t>
      </w:r>
      <w:r w:rsidRPr="00760329">
        <w:rPr>
          <w:rFonts w:cs="Times New Roman"/>
          <w:szCs w:val="28"/>
        </w:rPr>
        <w:t xml:space="preserve"> настоящего Положения Комиссия может принять одно из следующих решений:</w:t>
      </w:r>
    </w:p>
    <w:p w14:paraId="41CC4531" w14:textId="77777777" w:rsidR="00186095" w:rsidRPr="00E66258" w:rsidRDefault="00186095" w:rsidP="00186095">
      <w:pPr>
        <w:pStyle w:val="ab"/>
        <w:ind w:left="0"/>
        <w:rPr>
          <w:rFonts w:cs="Times New Roman"/>
          <w:szCs w:val="28"/>
        </w:rPr>
      </w:pPr>
      <w:r w:rsidRPr="00CE312F">
        <w:rPr>
          <w:rFonts w:cs="Times New Roman"/>
          <w:szCs w:val="28"/>
        </w:rPr>
        <w:t xml:space="preserve">- установить, что в рассматриваемом случае не содержится признаков </w:t>
      </w:r>
      <w:r w:rsidR="00AA1947" w:rsidRPr="00CE312F">
        <w:rPr>
          <w:rFonts w:cs="Times New Roman"/>
          <w:szCs w:val="28"/>
        </w:rPr>
        <w:t xml:space="preserve">совершения работником Организации </w:t>
      </w:r>
      <w:r w:rsidRPr="00CE312F">
        <w:rPr>
          <w:rFonts w:cs="Times New Roman"/>
          <w:szCs w:val="28"/>
        </w:rPr>
        <w:t>действия (бездействия), являющегося нарушением внутренних документов Организации и законодательства о</w:t>
      </w:r>
      <w:r w:rsidRPr="00E66258">
        <w:rPr>
          <w:rFonts w:cs="Times New Roman"/>
          <w:szCs w:val="28"/>
        </w:rPr>
        <w:t xml:space="preserve"> противодействии коррупции;</w:t>
      </w:r>
    </w:p>
    <w:p w14:paraId="548750CD" w14:textId="3ECE5D41" w:rsidR="00186095" w:rsidRDefault="00186095" w:rsidP="00186095">
      <w:pPr>
        <w:pStyle w:val="ab"/>
        <w:ind w:left="0"/>
        <w:rPr>
          <w:rFonts w:cs="Times New Roman"/>
          <w:szCs w:val="28"/>
        </w:rPr>
      </w:pPr>
      <w:r w:rsidRPr="00CE312F">
        <w:rPr>
          <w:rFonts w:cs="Times New Roman"/>
          <w:szCs w:val="28"/>
        </w:rPr>
        <w:t xml:space="preserve">- установить, что работник Организации совершил действия (бездействия), являющиеся нарушением внутренних документов Организации и законодательства о противодействии коррупции. В этом случае Комиссия вносит предложения </w:t>
      </w:r>
      <w:r w:rsidR="00CE312F" w:rsidRPr="00CE312F">
        <w:rPr>
          <w:rFonts w:cs="Times New Roman"/>
          <w:szCs w:val="28"/>
        </w:rPr>
        <w:t xml:space="preserve">генеральному </w:t>
      </w:r>
      <w:r w:rsidR="00E66258" w:rsidRPr="00CE312F">
        <w:rPr>
          <w:rFonts w:cs="Times New Roman"/>
          <w:szCs w:val="28"/>
        </w:rPr>
        <w:t>директору</w:t>
      </w:r>
      <w:r w:rsidRPr="00CE312F">
        <w:rPr>
          <w:rFonts w:cs="Times New Roman"/>
          <w:szCs w:val="28"/>
        </w:rPr>
        <w:t xml:space="preserve"> Организации о применении к работнику необходимых мер.</w:t>
      </w:r>
    </w:p>
    <w:p w14:paraId="6633A6CE" w14:textId="77777777" w:rsidR="00186095" w:rsidRPr="00CE312F" w:rsidRDefault="009D7357" w:rsidP="00186095">
      <w:pPr>
        <w:pStyle w:val="ab"/>
        <w:numPr>
          <w:ilvl w:val="0"/>
          <w:numId w:val="12"/>
        </w:numPr>
        <w:ind w:left="0" w:firstLine="709"/>
        <w:rPr>
          <w:rFonts w:cs="Times New Roman"/>
          <w:szCs w:val="28"/>
        </w:rPr>
      </w:pPr>
      <w:r w:rsidRPr="00760329">
        <w:rPr>
          <w:rFonts w:cs="Times New Roman"/>
          <w:szCs w:val="28"/>
        </w:rPr>
        <w:t xml:space="preserve">По итогам рассмотрения вопросов, предусмотренных </w:t>
      </w:r>
      <w:r w:rsidR="00A75B87" w:rsidRPr="00760329">
        <w:rPr>
          <w:rFonts w:cs="Times New Roman"/>
          <w:szCs w:val="28"/>
        </w:rPr>
        <w:t xml:space="preserve">абзацем первым </w:t>
      </w:r>
      <w:r w:rsidRPr="00760329">
        <w:rPr>
          <w:rFonts w:cs="Times New Roman"/>
          <w:szCs w:val="28"/>
        </w:rPr>
        <w:t>пункт</w:t>
      </w:r>
      <w:r w:rsidR="00A75B87" w:rsidRPr="00760329">
        <w:rPr>
          <w:rFonts w:cs="Times New Roman"/>
          <w:szCs w:val="28"/>
        </w:rPr>
        <w:t>а</w:t>
      </w:r>
      <w:r w:rsidRPr="00760329">
        <w:rPr>
          <w:rFonts w:cs="Times New Roman"/>
          <w:szCs w:val="28"/>
        </w:rPr>
        <w:t xml:space="preserve"> </w:t>
      </w:r>
      <w:r w:rsidR="00AA1947" w:rsidRPr="00760329">
        <w:rPr>
          <w:rFonts w:cs="Times New Roman"/>
          <w:szCs w:val="28"/>
        </w:rPr>
        <w:t>23</w:t>
      </w:r>
      <w:r w:rsidRPr="00760329">
        <w:rPr>
          <w:rFonts w:cs="Times New Roman"/>
          <w:szCs w:val="28"/>
        </w:rPr>
        <w:t xml:space="preserve"> настоящего Положения, при наличии к тому оснований Комиссия может</w:t>
      </w:r>
      <w:r w:rsidRPr="00186095">
        <w:rPr>
          <w:rFonts w:cs="Times New Roman"/>
          <w:szCs w:val="28"/>
        </w:rPr>
        <w:t xml:space="preserve"> </w:t>
      </w:r>
      <w:r w:rsidRPr="00CE312F">
        <w:rPr>
          <w:rFonts w:cs="Times New Roman"/>
          <w:szCs w:val="28"/>
        </w:rPr>
        <w:t>принять иное, отлич</w:t>
      </w:r>
      <w:r w:rsidR="00AA1947" w:rsidRPr="00CE312F">
        <w:rPr>
          <w:rFonts w:cs="Times New Roman"/>
          <w:szCs w:val="28"/>
        </w:rPr>
        <w:t>ное от предусмотренных пунктом 39</w:t>
      </w:r>
      <w:r w:rsidRPr="00CE312F">
        <w:rPr>
          <w:rFonts w:cs="Times New Roman"/>
          <w:szCs w:val="28"/>
        </w:rPr>
        <w:t xml:space="preserve"> настоящего Положения, решение. Основания и мотивы принятия такого решения должны быть отражены в протоколе заседания Комиссии.</w:t>
      </w:r>
    </w:p>
    <w:p w14:paraId="669320F9" w14:textId="480D7812" w:rsidR="00186095" w:rsidRPr="00CE312F" w:rsidRDefault="009D7357" w:rsidP="00186095">
      <w:pPr>
        <w:pStyle w:val="ab"/>
        <w:numPr>
          <w:ilvl w:val="0"/>
          <w:numId w:val="12"/>
        </w:numPr>
        <w:ind w:left="0" w:firstLine="709"/>
        <w:rPr>
          <w:rFonts w:cs="Times New Roman"/>
          <w:szCs w:val="28"/>
        </w:rPr>
      </w:pPr>
      <w:r w:rsidRPr="00CE312F">
        <w:rPr>
          <w:rFonts w:cs="Times New Roman"/>
          <w:szCs w:val="28"/>
        </w:rPr>
        <w:t>В случае установления Комиссией признаков дисциплинарного проступка в действиях (бездействии) работника Организации</w:t>
      </w:r>
      <w:r w:rsidR="00CE312F" w:rsidRPr="00CE312F">
        <w:rPr>
          <w:rFonts w:cs="Times New Roman"/>
          <w:szCs w:val="28"/>
        </w:rPr>
        <w:t xml:space="preserve"> генеральным</w:t>
      </w:r>
      <w:r w:rsidRPr="00CE312F">
        <w:rPr>
          <w:rFonts w:cs="Times New Roman"/>
          <w:szCs w:val="28"/>
        </w:rPr>
        <w:t xml:space="preserve"> </w:t>
      </w:r>
      <w:r w:rsidR="00E66258" w:rsidRPr="00CE312F">
        <w:rPr>
          <w:rFonts w:cs="Times New Roman"/>
          <w:szCs w:val="28"/>
        </w:rPr>
        <w:t>директором</w:t>
      </w:r>
      <w:r w:rsidRPr="00CE312F">
        <w:rPr>
          <w:rFonts w:cs="Times New Roman"/>
          <w:szCs w:val="28"/>
        </w:rPr>
        <w:t xml:space="preserve"> Организации решается вопрос о применении к работнику в </w:t>
      </w:r>
      <w:r w:rsidRPr="00CE312F">
        <w:rPr>
          <w:rFonts w:cs="Times New Roman"/>
          <w:szCs w:val="28"/>
        </w:rPr>
        <w:lastRenderedPageBreak/>
        <w:t>установленном в Организации порядке мер ответственности, предусмотренных законодательством Российской Федерации.</w:t>
      </w:r>
    </w:p>
    <w:p w14:paraId="3564DF21" w14:textId="5AF6C5C2" w:rsidR="00186095" w:rsidRDefault="009D7357" w:rsidP="00186095">
      <w:pPr>
        <w:pStyle w:val="ab"/>
        <w:numPr>
          <w:ilvl w:val="0"/>
          <w:numId w:val="12"/>
        </w:numPr>
        <w:ind w:left="0" w:firstLine="709"/>
        <w:rPr>
          <w:rFonts w:cs="Times New Roman"/>
          <w:szCs w:val="28"/>
        </w:rPr>
      </w:pPr>
      <w:r w:rsidRPr="00CE312F">
        <w:rPr>
          <w:rFonts w:cs="Times New Roman"/>
          <w:szCs w:val="28"/>
        </w:rPr>
        <w:t xml:space="preserve">В случае установления Комиссией факта совершения работником Организации действия (бездействия), содержащего признаки административного правонарушения или состава преступления, </w:t>
      </w:r>
      <w:r w:rsidR="00CE312F" w:rsidRPr="00CE312F">
        <w:rPr>
          <w:rFonts w:cs="Times New Roman"/>
          <w:szCs w:val="28"/>
        </w:rPr>
        <w:t xml:space="preserve">генеральный </w:t>
      </w:r>
      <w:r w:rsidR="00E66258" w:rsidRPr="00CE312F">
        <w:rPr>
          <w:rFonts w:cs="Times New Roman"/>
          <w:szCs w:val="28"/>
        </w:rPr>
        <w:t>директор</w:t>
      </w:r>
      <w:r w:rsidRPr="00CE312F">
        <w:rPr>
          <w:rFonts w:cs="Times New Roman"/>
          <w:szCs w:val="28"/>
        </w:rPr>
        <w:t xml:space="preserve"> Организации обязан передать информацию о совершении указанного действия (бездействия) работником Организации и подтверждающие такой факт документы в соответствующие государственные органы в 3-дневный срок, а при необходимости –</w:t>
      </w:r>
      <w:r w:rsidRPr="00186095">
        <w:rPr>
          <w:rFonts w:cs="Times New Roman"/>
          <w:szCs w:val="28"/>
        </w:rPr>
        <w:t xml:space="preserve"> немедленно.</w:t>
      </w:r>
    </w:p>
    <w:p w14:paraId="79D0B353" w14:textId="77777777" w:rsidR="00186095" w:rsidRPr="00CE312F" w:rsidRDefault="009D7357" w:rsidP="00186095">
      <w:pPr>
        <w:pStyle w:val="ab"/>
        <w:numPr>
          <w:ilvl w:val="0"/>
          <w:numId w:val="12"/>
        </w:numPr>
        <w:ind w:left="0" w:firstLine="709"/>
        <w:rPr>
          <w:rFonts w:cs="Times New Roman"/>
          <w:szCs w:val="28"/>
        </w:rPr>
      </w:pPr>
      <w:r w:rsidRPr="00186095">
        <w:rPr>
          <w:rFonts w:cs="Times New Roman"/>
          <w:szCs w:val="28"/>
        </w:rPr>
        <w:t xml:space="preserve">Член Комиссии, несогласный с ее решением, вправе в письменной форме изложить свое мнение, которое подлежит обязательному приобщению к протоколу </w:t>
      </w:r>
      <w:r w:rsidRPr="00CE312F">
        <w:rPr>
          <w:rFonts w:cs="Times New Roman"/>
          <w:szCs w:val="28"/>
        </w:rPr>
        <w:t>заседания Комиссии и с которым должен быть ознакомлен работник Организации.</w:t>
      </w:r>
    </w:p>
    <w:p w14:paraId="567C7C26" w14:textId="77777777" w:rsidR="00186095" w:rsidRPr="00E66258" w:rsidRDefault="009D7357" w:rsidP="00186095">
      <w:pPr>
        <w:pStyle w:val="ab"/>
        <w:numPr>
          <w:ilvl w:val="0"/>
          <w:numId w:val="12"/>
        </w:numPr>
        <w:ind w:left="0" w:firstLine="709"/>
        <w:rPr>
          <w:rFonts w:cs="Times New Roman"/>
          <w:szCs w:val="28"/>
        </w:rPr>
      </w:pPr>
      <w:r w:rsidRPr="00E66258">
        <w:rPr>
          <w:rFonts w:cs="Times New Roman"/>
          <w:szCs w:val="28"/>
        </w:rPr>
        <w:t>В протоколе заседания Комиссии указываются:</w:t>
      </w:r>
    </w:p>
    <w:p w14:paraId="00B3A788" w14:textId="77777777" w:rsidR="00186095" w:rsidRPr="00E66258" w:rsidRDefault="00186095" w:rsidP="00C73E01">
      <w:pPr>
        <w:pStyle w:val="ab"/>
        <w:numPr>
          <w:ilvl w:val="0"/>
          <w:numId w:val="16"/>
        </w:numPr>
        <w:ind w:left="0" w:firstLine="709"/>
        <w:rPr>
          <w:rFonts w:cs="Times New Roman"/>
          <w:szCs w:val="28"/>
        </w:rPr>
      </w:pPr>
      <w:r w:rsidRPr="00E66258">
        <w:rPr>
          <w:rFonts w:cs="Times New Roman"/>
          <w:szCs w:val="28"/>
        </w:rPr>
        <w:t>дата заседания Комиссии, фамилии, имена, отчества членов Комиссии и других лиц, присутствующих на заседании;</w:t>
      </w:r>
    </w:p>
    <w:p w14:paraId="072ECB33" w14:textId="77777777" w:rsidR="00186095" w:rsidRPr="00F2079A" w:rsidRDefault="00186095" w:rsidP="00C73E01">
      <w:pPr>
        <w:pStyle w:val="ab"/>
        <w:numPr>
          <w:ilvl w:val="0"/>
          <w:numId w:val="16"/>
        </w:numPr>
        <w:ind w:left="0" w:firstLine="709"/>
        <w:rPr>
          <w:rFonts w:cs="Times New Roman"/>
          <w:szCs w:val="28"/>
        </w:rPr>
      </w:pPr>
      <w:r w:rsidRPr="00F2079A">
        <w:rPr>
          <w:rFonts w:cs="Times New Roman"/>
          <w:szCs w:val="28"/>
        </w:rPr>
        <w:t>формулировка каждого из рассматриваемых на заседании Комиссии вопросов с указанием фамилии, имени, отчества, должности работника, в отношении которого рассматривается вопрос о совершении действия (бездействия), являющегося нарушением внутренних документов Организации и (или) законодательства о противодействии коррупции;</w:t>
      </w:r>
    </w:p>
    <w:p w14:paraId="29361F40" w14:textId="77777777" w:rsidR="00186095" w:rsidRPr="00F2079A" w:rsidRDefault="00186095" w:rsidP="00C73E01">
      <w:pPr>
        <w:pStyle w:val="ab"/>
        <w:numPr>
          <w:ilvl w:val="0"/>
          <w:numId w:val="16"/>
        </w:numPr>
        <w:ind w:left="0" w:firstLine="709"/>
        <w:rPr>
          <w:rFonts w:cs="Times New Roman"/>
          <w:szCs w:val="28"/>
        </w:rPr>
      </w:pPr>
      <w:r w:rsidRPr="00F2079A">
        <w:rPr>
          <w:rFonts w:cs="Times New Roman"/>
          <w:szCs w:val="28"/>
        </w:rPr>
        <w:t>предъявляемые к работнику претензии, материалы, на которых они основываются;</w:t>
      </w:r>
    </w:p>
    <w:p w14:paraId="1C599050" w14:textId="77777777" w:rsidR="00186095" w:rsidRPr="00F2079A" w:rsidRDefault="00186095" w:rsidP="00C73E01">
      <w:pPr>
        <w:pStyle w:val="ab"/>
        <w:numPr>
          <w:ilvl w:val="0"/>
          <w:numId w:val="16"/>
        </w:numPr>
        <w:ind w:left="0" w:firstLine="709"/>
        <w:rPr>
          <w:rFonts w:cs="Times New Roman"/>
          <w:szCs w:val="28"/>
        </w:rPr>
      </w:pPr>
      <w:r w:rsidRPr="00F2079A">
        <w:rPr>
          <w:rFonts w:cs="Times New Roman"/>
          <w:szCs w:val="28"/>
        </w:rPr>
        <w:t>содержание пояснений работника и других лиц по существу предъявляемых претензий;</w:t>
      </w:r>
    </w:p>
    <w:p w14:paraId="330215C8" w14:textId="77777777" w:rsidR="00186095" w:rsidRPr="00186095" w:rsidRDefault="00186095" w:rsidP="00C73E01">
      <w:pPr>
        <w:pStyle w:val="ab"/>
        <w:numPr>
          <w:ilvl w:val="0"/>
          <w:numId w:val="16"/>
        </w:numPr>
        <w:ind w:left="0" w:firstLine="709"/>
        <w:rPr>
          <w:rFonts w:cs="Times New Roman"/>
          <w:szCs w:val="28"/>
        </w:rPr>
      </w:pPr>
      <w:r w:rsidRPr="00186095">
        <w:rPr>
          <w:rFonts w:cs="Times New Roman"/>
          <w:szCs w:val="28"/>
        </w:rPr>
        <w:t>фамилии, имена, отчества выступивших на заседании лиц и краткое изложение их выступлений;</w:t>
      </w:r>
    </w:p>
    <w:p w14:paraId="720A6B23" w14:textId="77777777" w:rsidR="00186095" w:rsidRPr="00186095" w:rsidRDefault="00186095" w:rsidP="00C73E01">
      <w:pPr>
        <w:pStyle w:val="ab"/>
        <w:numPr>
          <w:ilvl w:val="0"/>
          <w:numId w:val="16"/>
        </w:numPr>
        <w:ind w:left="0" w:firstLine="709"/>
        <w:rPr>
          <w:rFonts w:cs="Times New Roman"/>
          <w:szCs w:val="28"/>
        </w:rPr>
      </w:pPr>
      <w:r w:rsidRPr="00186095">
        <w:rPr>
          <w:rFonts w:cs="Times New Roman"/>
          <w:szCs w:val="28"/>
        </w:rPr>
        <w:t>источник информации, содержащей основания для проведения заседания Комиссии, дата поступления информации в Комиссию;</w:t>
      </w:r>
    </w:p>
    <w:p w14:paraId="14BD1F3B" w14:textId="77777777" w:rsidR="00186095" w:rsidRPr="00186095" w:rsidRDefault="00186095" w:rsidP="00C73E01">
      <w:pPr>
        <w:pStyle w:val="ab"/>
        <w:numPr>
          <w:ilvl w:val="0"/>
          <w:numId w:val="16"/>
        </w:numPr>
        <w:ind w:left="0" w:firstLine="709"/>
        <w:rPr>
          <w:rFonts w:cs="Times New Roman"/>
          <w:szCs w:val="28"/>
        </w:rPr>
      </w:pPr>
      <w:r w:rsidRPr="00186095">
        <w:rPr>
          <w:rFonts w:cs="Times New Roman"/>
          <w:szCs w:val="28"/>
        </w:rPr>
        <w:t>другие сведения;</w:t>
      </w:r>
    </w:p>
    <w:p w14:paraId="3663DFE5" w14:textId="77777777" w:rsidR="00186095" w:rsidRPr="00186095" w:rsidRDefault="00186095" w:rsidP="00C73E01">
      <w:pPr>
        <w:pStyle w:val="ab"/>
        <w:numPr>
          <w:ilvl w:val="0"/>
          <w:numId w:val="16"/>
        </w:numPr>
        <w:ind w:left="0" w:firstLine="709"/>
        <w:rPr>
          <w:rFonts w:cs="Times New Roman"/>
          <w:szCs w:val="28"/>
        </w:rPr>
      </w:pPr>
      <w:r w:rsidRPr="00186095">
        <w:rPr>
          <w:rFonts w:cs="Times New Roman"/>
          <w:szCs w:val="28"/>
        </w:rPr>
        <w:lastRenderedPageBreak/>
        <w:t>результаты голосования;</w:t>
      </w:r>
    </w:p>
    <w:p w14:paraId="30911648" w14:textId="77777777" w:rsidR="00186095" w:rsidRDefault="00186095" w:rsidP="00C73E01">
      <w:pPr>
        <w:pStyle w:val="ab"/>
        <w:numPr>
          <w:ilvl w:val="0"/>
          <w:numId w:val="16"/>
        </w:numPr>
        <w:ind w:left="0" w:firstLine="709"/>
        <w:rPr>
          <w:rFonts w:cs="Times New Roman"/>
          <w:szCs w:val="28"/>
        </w:rPr>
      </w:pPr>
      <w:r w:rsidRPr="00186095">
        <w:rPr>
          <w:rFonts w:cs="Times New Roman"/>
          <w:szCs w:val="28"/>
        </w:rPr>
        <w:t>решение и обоснование его принятия.</w:t>
      </w:r>
    </w:p>
    <w:p w14:paraId="49108393" w14:textId="77777777" w:rsidR="00186095" w:rsidRDefault="009D7357" w:rsidP="00186095">
      <w:pPr>
        <w:pStyle w:val="ab"/>
        <w:numPr>
          <w:ilvl w:val="0"/>
          <w:numId w:val="12"/>
        </w:numPr>
        <w:ind w:left="0" w:firstLine="709"/>
        <w:rPr>
          <w:rFonts w:cs="Times New Roman"/>
          <w:szCs w:val="28"/>
        </w:rPr>
      </w:pPr>
      <w:r w:rsidRPr="00186095">
        <w:rPr>
          <w:rFonts w:cs="Times New Roman"/>
          <w:szCs w:val="28"/>
        </w:rPr>
        <w:t xml:space="preserve">Протокол заседания Комиссии составляется секретарем Комиссии не позднее 3 (трех) рабочих дней после проведения заседания Комиссии. </w:t>
      </w:r>
    </w:p>
    <w:p w14:paraId="199479D1" w14:textId="77777777" w:rsidR="00186095" w:rsidRPr="00F2079A" w:rsidRDefault="009D7357" w:rsidP="00186095">
      <w:pPr>
        <w:pStyle w:val="ab"/>
        <w:numPr>
          <w:ilvl w:val="0"/>
          <w:numId w:val="12"/>
        </w:numPr>
        <w:ind w:left="0" w:firstLine="709"/>
        <w:rPr>
          <w:rFonts w:cs="Times New Roman"/>
          <w:szCs w:val="28"/>
        </w:rPr>
      </w:pPr>
      <w:r w:rsidRPr="00F2079A">
        <w:rPr>
          <w:rFonts w:cs="Times New Roman"/>
          <w:szCs w:val="28"/>
        </w:rPr>
        <w:t>Копия протокола заседания Комиссии или выписка из него приобщается к личному делу работника Организации, в отношении которого рассмотрен вопрос о совершении действия (бездействия), являющегося нарушением внутренних документов Организации и (или) законодательства о противодействии коррупции.</w:t>
      </w:r>
    </w:p>
    <w:p w14:paraId="7012117A" w14:textId="77777777" w:rsidR="00186095" w:rsidRDefault="009D7357" w:rsidP="00186095">
      <w:pPr>
        <w:pStyle w:val="ab"/>
        <w:numPr>
          <w:ilvl w:val="0"/>
          <w:numId w:val="12"/>
        </w:numPr>
        <w:ind w:left="0" w:firstLine="709"/>
        <w:rPr>
          <w:rFonts w:cs="Times New Roman"/>
          <w:szCs w:val="28"/>
        </w:rPr>
      </w:pPr>
      <w:r w:rsidRPr="00F2079A">
        <w:rPr>
          <w:rFonts w:cs="Times New Roman"/>
          <w:szCs w:val="28"/>
        </w:rPr>
        <w:t>Копии протокола заседания Комиссии в 3-дневный срок со дня заседания направляются полностью или в виде выписок из протокола работнику Организации,</w:t>
      </w:r>
      <w:r w:rsidRPr="00E66258">
        <w:rPr>
          <w:rFonts w:cs="Times New Roman"/>
          <w:szCs w:val="28"/>
        </w:rPr>
        <w:t xml:space="preserve"> а также по решению Комиссии – иным заинтересованным лицам</w:t>
      </w:r>
      <w:r w:rsidRPr="00186095">
        <w:rPr>
          <w:rFonts w:cs="Times New Roman"/>
          <w:szCs w:val="28"/>
        </w:rPr>
        <w:t>.</w:t>
      </w:r>
    </w:p>
    <w:p w14:paraId="00356B43" w14:textId="39B25207" w:rsidR="00186095" w:rsidRPr="00065792" w:rsidRDefault="009D7357" w:rsidP="00186095">
      <w:pPr>
        <w:pStyle w:val="ab"/>
        <w:numPr>
          <w:ilvl w:val="0"/>
          <w:numId w:val="12"/>
        </w:numPr>
        <w:ind w:left="0" w:firstLine="709"/>
        <w:rPr>
          <w:rFonts w:cs="Times New Roman"/>
          <w:szCs w:val="28"/>
        </w:rPr>
      </w:pPr>
      <w:r w:rsidRPr="00065792">
        <w:rPr>
          <w:rFonts w:cs="Times New Roman"/>
          <w:szCs w:val="28"/>
        </w:rPr>
        <w:t xml:space="preserve">Протокол заседания Комиссии должен содержать рекомендации </w:t>
      </w:r>
      <w:r w:rsidR="00065792" w:rsidRPr="00065792">
        <w:rPr>
          <w:rFonts w:cs="Times New Roman"/>
          <w:szCs w:val="28"/>
        </w:rPr>
        <w:t xml:space="preserve">генеральному </w:t>
      </w:r>
      <w:r w:rsidR="00E66258" w:rsidRPr="00065792">
        <w:rPr>
          <w:rFonts w:cs="Times New Roman"/>
          <w:szCs w:val="28"/>
        </w:rPr>
        <w:t>директору</w:t>
      </w:r>
      <w:r w:rsidRPr="00065792">
        <w:rPr>
          <w:rFonts w:cs="Times New Roman"/>
          <w:szCs w:val="28"/>
        </w:rPr>
        <w:t xml:space="preserve"> Организации по рассматриваемому вопросу, в том числе проект решения по указанному вопросу.</w:t>
      </w:r>
    </w:p>
    <w:p w14:paraId="1C609939" w14:textId="77777777" w:rsidR="00186095" w:rsidRPr="00065792" w:rsidRDefault="009D7357" w:rsidP="00186095">
      <w:pPr>
        <w:pStyle w:val="ab"/>
        <w:numPr>
          <w:ilvl w:val="0"/>
          <w:numId w:val="12"/>
        </w:numPr>
        <w:ind w:left="0" w:firstLine="709"/>
        <w:rPr>
          <w:rFonts w:cs="Times New Roman"/>
          <w:szCs w:val="28"/>
        </w:rPr>
      </w:pPr>
      <w:r w:rsidRPr="00065792">
        <w:rPr>
          <w:rFonts w:cs="Times New Roman"/>
          <w:szCs w:val="28"/>
        </w:rPr>
        <w:t xml:space="preserve">Протокол заседания Комиссии подписывается председателем Комиссии и секретарем Комиссии, которые несут ответственность за правильность его составления. </w:t>
      </w:r>
    </w:p>
    <w:p w14:paraId="40E2D5CF" w14:textId="6A3D92D0" w:rsidR="00186095" w:rsidRPr="00065792" w:rsidRDefault="00065792" w:rsidP="00186095">
      <w:pPr>
        <w:pStyle w:val="ab"/>
        <w:numPr>
          <w:ilvl w:val="0"/>
          <w:numId w:val="12"/>
        </w:numPr>
        <w:ind w:left="0" w:firstLine="709"/>
        <w:rPr>
          <w:rFonts w:cs="Times New Roman"/>
          <w:szCs w:val="28"/>
        </w:rPr>
      </w:pPr>
      <w:r w:rsidRPr="00065792">
        <w:rPr>
          <w:rFonts w:cs="Times New Roman"/>
          <w:szCs w:val="28"/>
        </w:rPr>
        <w:t>Генеральный д</w:t>
      </w:r>
      <w:r w:rsidR="00E66258" w:rsidRPr="00065792">
        <w:rPr>
          <w:rFonts w:cs="Times New Roman"/>
          <w:szCs w:val="28"/>
        </w:rPr>
        <w:t>иректор</w:t>
      </w:r>
      <w:r w:rsidR="009D7357" w:rsidRPr="00065792">
        <w:rPr>
          <w:rFonts w:cs="Times New Roman"/>
          <w:szCs w:val="28"/>
        </w:rPr>
        <w:t xml:space="preserve"> Организации имеет право в любое время запросить у Комиссии отчет о текущей деятельности Комиссии. Сроки подготовки и представления такого отчета определяются решением </w:t>
      </w:r>
      <w:r w:rsidRPr="00065792">
        <w:rPr>
          <w:rFonts w:cs="Times New Roman"/>
          <w:szCs w:val="28"/>
        </w:rPr>
        <w:t xml:space="preserve">генерального </w:t>
      </w:r>
      <w:r w:rsidR="00E66258" w:rsidRPr="00065792">
        <w:rPr>
          <w:rFonts w:cs="Times New Roman"/>
          <w:szCs w:val="28"/>
        </w:rPr>
        <w:t>директора</w:t>
      </w:r>
      <w:r w:rsidR="009D7357" w:rsidRPr="00065792">
        <w:rPr>
          <w:rFonts w:cs="Times New Roman"/>
          <w:szCs w:val="28"/>
        </w:rPr>
        <w:t xml:space="preserve"> Организации.</w:t>
      </w:r>
    </w:p>
    <w:p w14:paraId="59312D9B" w14:textId="15587B14" w:rsidR="00186095" w:rsidRPr="00065792" w:rsidRDefault="009D7357" w:rsidP="00186095">
      <w:pPr>
        <w:pStyle w:val="ab"/>
        <w:numPr>
          <w:ilvl w:val="0"/>
          <w:numId w:val="12"/>
        </w:numPr>
        <w:ind w:left="0" w:firstLine="709"/>
        <w:rPr>
          <w:rFonts w:cs="Times New Roman"/>
          <w:szCs w:val="28"/>
        </w:rPr>
      </w:pPr>
      <w:r w:rsidRPr="00065792">
        <w:rPr>
          <w:rFonts w:cs="Times New Roman"/>
          <w:szCs w:val="28"/>
        </w:rPr>
        <w:t xml:space="preserve">Председатель Комиссии вправе предоставить </w:t>
      </w:r>
      <w:r w:rsidR="00065792" w:rsidRPr="00065792">
        <w:rPr>
          <w:rFonts w:cs="Times New Roman"/>
          <w:szCs w:val="28"/>
        </w:rPr>
        <w:t xml:space="preserve">генеральному </w:t>
      </w:r>
      <w:r w:rsidR="00E66258" w:rsidRPr="00065792">
        <w:rPr>
          <w:rFonts w:cs="Times New Roman"/>
          <w:szCs w:val="28"/>
        </w:rPr>
        <w:t>директору</w:t>
      </w:r>
      <w:r w:rsidRPr="00065792">
        <w:rPr>
          <w:rFonts w:cs="Times New Roman"/>
          <w:szCs w:val="28"/>
        </w:rPr>
        <w:t xml:space="preserve"> Организации отдельные отчеты по вопросам, входящим в компетенцию Комиссии.</w:t>
      </w:r>
    </w:p>
    <w:p w14:paraId="4EAF711E" w14:textId="77777777" w:rsidR="00666306" w:rsidRPr="00065792" w:rsidRDefault="009D7357" w:rsidP="00E66258">
      <w:pPr>
        <w:pStyle w:val="ab"/>
        <w:numPr>
          <w:ilvl w:val="0"/>
          <w:numId w:val="12"/>
        </w:numPr>
        <w:ind w:left="0" w:firstLine="709"/>
        <w:rPr>
          <w:rFonts w:cs="Times New Roman"/>
          <w:szCs w:val="28"/>
        </w:rPr>
      </w:pPr>
      <w:r w:rsidRPr="00065792">
        <w:rPr>
          <w:rFonts w:cs="Times New Roman"/>
          <w:szCs w:val="28"/>
        </w:rPr>
        <w:t>Положение о Комиссии подлежит опубликованию на официальном сайте Организации или в иных общедоступных источниках информации.</w:t>
      </w:r>
    </w:p>
    <w:sectPr w:rsidR="00666306" w:rsidRPr="00065792" w:rsidSect="00DF1DCD">
      <w:headerReference w:type="default" r:id="rId9"/>
      <w:pgSz w:w="11906" w:h="16838"/>
      <w:pgMar w:top="1134" w:right="849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583C5" w14:textId="77777777" w:rsidR="008F7E12" w:rsidRDefault="008F7E12" w:rsidP="008E6BE0">
      <w:pPr>
        <w:spacing w:line="240" w:lineRule="auto"/>
      </w:pPr>
      <w:r>
        <w:separator/>
      </w:r>
    </w:p>
  </w:endnote>
  <w:endnote w:type="continuationSeparator" w:id="0">
    <w:p w14:paraId="39426F5B" w14:textId="77777777" w:rsidR="008F7E12" w:rsidRDefault="008F7E12" w:rsidP="008E6B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573E7" w14:textId="77777777" w:rsidR="008F7E12" w:rsidRDefault="008F7E12" w:rsidP="008E6BE0">
      <w:pPr>
        <w:spacing w:line="240" w:lineRule="auto"/>
      </w:pPr>
      <w:r>
        <w:separator/>
      </w:r>
    </w:p>
  </w:footnote>
  <w:footnote w:type="continuationSeparator" w:id="0">
    <w:p w14:paraId="23896B2F" w14:textId="77777777" w:rsidR="008F7E12" w:rsidRDefault="008F7E12" w:rsidP="008E6B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720017233"/>
      <w:docPartObj>
        <w:docPartGallery w:val="Page Numbers (Top of Page)"/>
        <w:docPartUnique/>
      </w:docPartObj>
    </w:sdtPr>
    <w:sdtContent>
      <w:p w14:paraId="3238856E" w14:textId="77777777" w:rsidR="008E6BE0" w:rsidRPr="008E6BE0" w:rsidRDefault="008E6BE0">
        <w:pPr>
          <w:pStyle w:val="a3"/>
          <w:jc w:val="center"/>
          <w:rPr>
            <w:sz w:val="24"/>
          </w:rPr>
        </w:pPr>
        <w:r w:rsidRPr="008E6BE0">
          <w:rPr>
            <w:sz w:val="24"/>
          </w:rPr>
          <w:fldChar w:fldCharType="begin"/>
        </w:r>
        <w:r w:rsidRPr="008E6BE0">
          <w:rPr>
            <w:sz w:val="24"/>
          </w:rPr>
          <w:instrText>PAGE   \* MERGEFORMAT</w:instrText>
        </w:r>
        <w:r w:rsidRPr="008E6BE0">
          <w:rPr>
            <w:sz w:val="24"/>
          </w:rPr>
          <w:fldChar w:fldCharType="separate"/>
        </w:r>
        <w:r w:rsidR="00E32950">
          <w:rPr>
            <w:noProof/>
            <w:sz w:val="24"/>
          </w:rPr>
          <w:t>11</w:t>
        </w:r>
        <w:r w:rsidRPr="008E6BE0">
          <w:rPr>
            <w:sz w:val="24"/>
          </w:rPr>
          <w:fldChar w:fldCharType="end"/>
        </w:r>
      </w:p>
    </w:sdtContent>
  </w:sdt>
  <w:p w14:paraId="3D638EC0" w14:textId="77777777" w:rsidR="008E6BE0" w:rsidRPr="008E6BE0" w:rsidRDefault="008E6BE0">
    <w:pPr>
      <w:pStyle w:val="a3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039AA"/>
    <w:multiLevelType w:val="hybridMultilevel"/>
    <w:tmpl w:val="EABA936C"/>
    <w:lvl w:ilvl="0" w:tplc="F3A4933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0111C"/>
    <w:multiLevelType w:val="hybridMultilevel"/>
    <w:tmpl w:val="19CE7C64"/>
    <w:lvl w:ilvl="0" w:tplc="0324CA0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E6E0B99"/>
    <w:multiLevelType w:val="hybridMultilevel"/>
    <w:tmpl w:val="9982B5E0"/>
    <w:lvl w:ilvl="0" w:tplc="9A02EC8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C82168"/>
    <w:multiLevelType w:val="hybridMultilevel"/>
    <w:tmpl w:val="394CA44A"/>
    <w:lvl w:ilvl="0" w:tplc="29E8180E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0A850D6"/>
    <w:multiLevelType w:val="hybridMultilevel"/>
    <w:tmpl w:val="70086A76"/>
    <w:lvl w:ilvl="0" w:tplc="0324CA0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0C36431"/>
    <w:multiLevelType w:val="hybridMultilevel"/>
    <w:tmpl w:val="CFEE5FB8"/>
    <w:lvl w:ilvl="0" w:tplc="0324CA0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614531D"/>
    <w:multiLevelType w:val="hybridMultilevel"/>
    <w:tmpl w:val="7CCAB196"/>
    <w:lvl w:ilvl="0" w:tplc="0324CA0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AFB78CE"/>
    <w:multiLevelType w:val="hybridMultilevel"/>
    <w:tmpl w:val="A1A48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D0CD1"/>
    <w:multiLevelType w:val="hybridMultilevel"/>
    <w:tmpl w:val="A28E8CFE"/>
    <w:lvl w:ilvl="0" w:tplc="0324CA0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8F02956"/>
    <w:multiLevelType w:val="hybridMultilevel"/>
    <w:tmpl w:val="5A865DDE"/>
    <w:lvl w:ilvl="0" w:tplc="9AF08D5E">
      <w:start w:val="1"/>
      <w:numFmt w:val="upperRoman"/>
      <w:lvlText w:val="(%1)"/>
      <w:lvlJc w:val="left"/>
      <w:pPr>
        <w:ind w:left="250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69E6622A"/>
    <w:multiLevelType w:val="hybridMultilevel"/>
    <w:tmpl w:val="143C8F04"/>
    <w:lvl w:ilvl="0" w:tplc="882437E8">
      <w:start w:val="10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C35703F"/>
    <w:multiLevelType w:val="hybridMultilevel"/>
    <w:tmpl w:val="D37265AA"/>
    <w:lvl w:ilvl="0" w:tplc="0324CA0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48B4FE2"/>
    <w:multiLevelType w:val="hybridMultilevel"/>
    <w:tmpl w:val="1A8E1BD0"/>
    <w:lvl w:ilvl="0" w:tplc="9AF08D5E">
      <w:start w:val="1"/>
      <w:numFmt w:val="upperRoman"/>
      <w:lvlText w:val="(%1)"/>
      <w:lvlJc w:val="left"/>
      <w:pPr>
        <w:ind w:left="250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79284215"/>
    <w:multiLevelType w:val="hybridMultilevel"/>
    <w:tmpl w:val="B1EE9E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CCB5737"/>
    <w:multiLevelType w:val="hybridMultilevel"/>
    <w:tmpl w:val="6740585C"/>
    <w:lvl w:ilvl="0" w:tplc="F3A4933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FC334A1"/>
    <w:multiLevelType w:val="hybridMultilevel"/>
    <w:tmpl w:val="689A34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90586967">
    <w:abstractNumId w:val="12"/>
  </w:num>
  <w:num w:numId="2" w16cid:durableId="408768382">
    <w:abstractNumId w:val="9"/>
  </w:num>
  <w:num w:numId="3" w16cid:durableId="605776865">
    <w:abstractNumId w:val="13"/>
  </w:num>
  <w:num w:numId="4" w16cid:durableId="757406920">
    <w:abstractNumId w:val="14"/>
  </w:num>
  <w:num w:numId="5" w16cid:durableId="493300226">
    <w:abstractNumId w:val="0"/>
  </w:num>
  <w:num w:numId="6" w16cid:durableId="1600017072">
    <w:abstractNumId w:val="4"/>
  </w:num>
  <w:num w:numId="7" w16cid:durableId="441876267">
    <w:abstractNumId w:val="3"/>
  </w:num>
  <w:num w:numId="8" w16cid:durableId="1834951961">
    <w:abstractNumId w:val="5"/>
  </w:num>
  <w:num w:numId="9" w16cid:durableId="1753040277">
    <w:abstractNumId w:val="10"/>
  </w:num>
  <w:num w:numId="10" w16cid:durableId="1778482198">
    <w:abstractNumId w:val="8"/>
  </w:num>
  <w:num w:numId="11" w16cid:durableId="700058681">
    <w:abstractNumId w:val="7"/>
  </w:num>
  <w:num w:numId="12" w16cid:durableId="666396093">
    <w:abstractNumId w:val="15"/>
  </w:num>
  <w:num w:numId="13" w16cid:durableId="1539008865">
    <w:abstractNumId w:val="2"/>
  </w:num>
  <w:num w:numId="14" w16cid:durableId="1901552843">
    <w:abstractNumId w:val="11"/>
  </w:num>
  <w:num w:numId="15" w16cid:durableId="909923151">
    <w:abstractNumId w:val="6"/>
  </w:num>
  <w:num w:numId="16" w16cid:durableId="1275208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BE0"/>
    <w:rsid w:val="000544BB"/>
    <w:rsid w:val="000611CA"/>
    <w:rsid w:val="00065792"/>
    <w:rsid w:val="00072E41"/>
    <w:rsid w:val="000873B2"/>
    <w:rsid w:val="00093E69"/>
    <w:rsid w:val="0010574F"/>
    <w:rsid w:val="00105A5A"/>
    <w:rsid w:val="00122342"/>
    <w:rsid w:val="00136453"/>
    <w:rsid w:val="00146B49"/>
    <w:rsid w:val="00186095"/>
    <w:rsid w:val="001C0247"/>
    <w:rsid w:val="001C3310"/>
    <w:rsid w:val="001C6A01"/>
    <w:rsid w:val="00260ADB"/>
    <w:rsid w:val="002716AC"/>
    <w:rsid w:val="002D43AB"/>
    <w:rsid w:val="002F02D1"/>
    <w:rsid w:val="002F162A"/>
    <w:rsid w:val="0036683D"/>
    <w:rsid w:val="00402EBA"/>
    <w:rsid w:val="00497856"/>
    <w:rsid w:val="004A7BA3"/>
    <w:rsid w:val="004B4195"/>
    <w:rsid w:val="004B5B31"/>
    <w:rsid w:val="004F5D90"/>
    <w:rsid w:val="00513F3E"/>
    <w:rsid w:val="00577532"/>
    <w:rsid w:val="005778D9"/>
    <w:rsid w:val="005A3399"/>
    <w:rsid w:val="005C61BF"/>
    <w:rsid w:val="005F29F7"/>
    <w:rsid w:val="005F73DA"/>
    <w:rsid w:val="0062683E"/>
    <w:rsid w:val="00637AE3"/>
    <w:rsid w:val="00643780"/>
    <w:rsid w:val="00654DA3"/>
    <w:rsid w:val="006A1561"/>
    <w:rsid w:val="006E76A0"/>
    <w:rsid w:val="006F7791"/>
    <w:rsid w:val="00760329"/>
    <w:rsid w:val="00760D7A"/>
    <w:rsid w:val="00783EA3"/>
    <w:rsid w:val="00793C3C"/>
    <w:rsid w:val="0080322E"/>
    <w:rsid w:val="008360B9"/>
    <w:rsid w:val="00857460"/>
    <w:rsid w:val="008775F7"/>
    <w:rsid w:val="00897878"/>
    <w:rsid w:val="008E6BE0"/>
    <w:rsid w:val="008F7E12"/>
    <w:rsid w:val="009060CB"/>
    <w:rsid w:val="009D7357"/>
    <w:rsid w:val="00A020EF"/>
    <w:rsid w:val="00A75B87"/>
    <w:rsid w:val="00A942AF"/>
    <w:rsid w:val="00A94366"/>
    <w:rsid w:val="00AA1947"/>
    <w:rsid w:val="00AE7D5C"/>
    <w:rsid w:val="00B12B09"/>
    <w:rsid w:val="00B1551C"/>
    <w:rsid w:val="00B900B0"/>
    <w:rsid w:val="00B9675A"/>
    <w:rsid w:val="00BA614F"/>
    <w:rsid w:val="00BB6DD2"/>
    <w:rsid w:val="00C03AC0"/>
    <w:rsid w:val="00C121E3"/>
    <w:rsid w:val="00C33019"/>
    <w:rsid w:val="00C73E01"/>
    <w:rsid w:val="00CB34C6"/>
    <w:rsid w:val="00CC55FC"/>
    <w:rsid w:val="00CC61D0"/>
    <w:rsid w:val="00CD5FE9"/>
    <w:rsid w:val="00CE312F"/>
    <w:rsid w:val="00D06C8B"/>
    <w:rsid w:val="00D115E0"/>
    <w:rsid w:val="00D270D8"/>
    <w:rsid w:val="00D5442A"/>
    <w:rsid w:val="00DF1DCD"/>
    <w:rsid w:val="00E32950"/>
    <w:rsid w:val="00E529BD"/>
    <w:rsid w:val="00E66258"/>
    <w:rsid w:val="00E841EE"/>
    <w:rsid w:val="00EE777F"/>
    <w:rsid w:val="00EF3AF0"/>
    <w:rsid w:val="00F2079A"/>
    <w:rsid w:val="00F36EFF"/>
    <w:rsid w:val="00F61A5B"/>
    <w:rsid w:val="00F66E4A"/>
    <w:rsid w:val="00F961FA"/>
    <w:rsid w:val="00FD6158"/>
    <w:rsid w:val="00FF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DE99C"/>
  <w15:chartTrackingRefBased/>
  <w15:docId w15:val="{09B464B5-A919-4C70-A320-58C0E9F8E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3F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E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6BE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6BE0"/>
  </w:style>
  <w:style w:type="paragraph" w:styleId="a5">
    <w:name w:val="footer"/>
    <w:basedOn w:val="a"/>
    <w:link w:val="a6"/>
    <w:uiPriority w:val="99"/>
    <w:unhideWhenUsed/>
    <w:rsid w:val="008E6BE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6BE0"/>
  </w:style>
  <w:style w:type="table" w:styleId="a7">
    <w:name w:val="Table Grid"/>
    <w:basedOn w:val="a1"/>
    <w:uiPriority w:val="39"/>
    <w:rsid w:val="000873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513F3E"/>
    <w:pPr>
      <w:spacing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513F3E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513F3E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513F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83EA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b">
    <w:name w:val="List Paragraph"/>
    <w:basedOn w:val="a"/>
    <w:uiPriority w:val="34"/>
    <w:qFormat/>
    <w:rsid w:val="00A02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9CBB0-14D6-46A1-87AC-77EE0DE24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3306</Words>
  <Characters>18848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Уланова Александра Сергеевна</dc:creator>
  <cp:keywords/>
  <dc:description/>
  <cp:lastModifiedBy>Пискунов Александр Михайлович</cp:lastModifiedBy>
  <cp:revision>2</cp:revision>
  <cp:lastPrinted>2023-05-29T07:53:00Z</cp:lastPrinted>
  <dcterms:created xsi:type="dcterms:W3CDTF">2023-07-03T08:13:00Z</dcterms:created>
  <dcterms:modified xsi:type="dcterms:W3CDTF">2023-07-03T08:13:00Z</dcterms:modified>
</cp:coreProperties>
</file>